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1966D" w14:textId="795E369C" w:rsidR="00583B6F" w:rsidRDefault="00583B6F" w:rsidP="00583B6F">
      <w:pPr>
        <w:tabs>
          <w:tab w:val="left" w:pos="5448"/>
        </w:tabs>
        <w:spacing w:after="120" w:line="276" w:lineRule="auto"/>
        <w:jc w:val="right"/>
        <w:rPr>
          <w:rFonts w:ascii="Times New Roman" w:eastAsia="Calibri" w:hAnsi="Times New Roman" w:cs="Times New Roman"/>
          <w:color w:val="000000" w:themeColor="text1"/>
        </w:rPr>
      </w:pPr>
      <w:r>
        <w:rPr>
          <w:rFonts w:ascii="Times New Roman" w:eastAsia="Calibri" w:hAnsi="Times New Roman" w:cs="Times New Roman"/>
          <w:color w:val="000000" w:themeColor="text1"/>
        </w:rPr>
        <w:t>Załącznik nr 3 do SWZ</w:t>
      </w:r>
    </w:p>
    <w:p w14:paraId="2E61E64D" w14:textId="7187768C" w:rsidR="00583B6F" w:rsidRDefault="0023314E" w:rsidP="00F4337D">
      <w:pPr>
        <w:tabs>
          <w:tab w:val="left" w:pos="5448"/>
        </w:tabs>
        <w:spacing w:after="120" w:line="276" w:lineRule="auto"/>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BI.271.1.2026</w:t>
      </w:r>
    </w:p>
    <w:p w14:paraId="5F40C2AC" w14:textId="48757DC1" w:rsidR="002A5420" w:rsidRPr="00DE04C0" w:rsidRDefault="5CE37547" w:rsidP="00F4337D">
      <w:pPr>
        <w:tabs>
          <w:tab w:val="left" w:pos="5448"/>
        </w:tabs>
        <w:spacing w:after="120" w:line="276" w:lineRule="auto"/>
        <w:jc w:val="both"/>
        <w:rPr>
          <w:rFonts w:ascii="Times New Roman" w:eastAsia="Calibri" w:hAnsi="Times New Roman" w:cs="Times New Roman"/>
        </w:rPr>
      </w:pPr>
      <w:r w:rsidRPr="00A41506">
        <w:rPr>
          <w:rFonts w:ascii="Times New Roman" w:eastAsia="Calibri" w:hAnsi="Times New Roman" w:cs="Times New Roman"/>
          <w:color w:val="000000" w:themeColor="text1"/>
        </w:rPr>
        <w:t xml:space="preserve">Wzór umowy w sprawie zamówienia publicznego pod </w:t>
      </w:r>
      <w:r w:rsidRPr="00F4337D">
        <w:rPr>
          <w:rFonts w:ascii="Times New Roman" w:eastAsia="Calibri" w:hAnsi="Times New Roman" w:cs="Times New Roman"/>
        </w:rPr>
        <w:t>nazwą</w:t>
      </w:r>
      <w:r w:rsidR="00DF2100">
        <w:rPr>
          <w:rFonts w:ascii="Times New Roman" w:eastAsia="Calibri" w:hAnsi="Times New Roman" w:cs="Times New Roman"/>
        </w:rPr>
        <w:t xml:space="preserve"> </w:t>
      </w:r>
      <w:r w:rsidR="0075506C">
        <w:rPr>
          <w:rFonts w:ascii="Times New Roman" w:eastAsia="Calibri" w:hAnsi="Times New Roman" w:cs="Times New Roman"/>
        </w:rPr>
        <w:t xml:space="preserve">Rozbudowa parku zdrojowego w </w:t>
      </w:r>
      <w:proofErr w:type="spellStart"/>
      <w:r w:rsidR="0075506C">
        <w:rPr>
          <w:rFonts w:ascii="Times New Roman" w:eastAsia="Calibri" w:hAnsi="Times New Roman" w:cs="Times New Roman"/>
        </w:rPr>
        <w:t>Wysowej-Zdroju</w:t>
      </w:r>
      <w:proofErr w:type="spellEnd"/>
      <w:r w:rsidR="00A8104A">
        <w:rPr>
          <w:rFonts w:ascii="Times New Roman" w:eastAsia="Calibri" w:hAnsi="Times New Roman" w:cs="Times New Roman"/>
        </w:rPr>
        <w:t xml:space="preserve"> </w:t>
      </w:r>
      <w:r w:rsidR="00861183" w:rsidRPr="008C1B47">
        <w:rPr>
          <w:rFonts w:ascii="Times New Roman" w:eastAsia="Garamond" w:hAnsi="Times New Roman" w:cs="Times New Roman"/>
          <w:color w:val="000000" w:themeColor="text1"/>
          <w:lang w:eastAsia="pl-PL"/>
        </w:rPr>
        <w:t>w zakresie części 1 zamówienia</w:t>
      </w:r>
      <w:r w:rsidR="00861183" w:rsidRPr="00F4337D">
        <w:rPr>
          <w:rFonts w:ascii="Times New Roman" w:eastAsia="Calibri" w:hAnsi="Times New Roman" w:cs="Times New Roman"/>
        </w:rPr>
        <w:t xml:space="preserve"> </w:t>
      </w:r>
      <w:r w:rsidR="00DE04C0">
        <w:rPr>
          <w:rFonts w:ascii="Times New Roman" w:eastAsia="Calibri" w:hAnsi="Times New Roman" w:cs="Times New Roman"/>
        </w:rPr>
        <w:t xml:space="preserve">pod nazwą </w:t>
      </w:r>
      <w:r w:rsidR="00DE04C0" w:rsidRPr="00DE04C0">
        <w:rPr>
          <w:rFonts w:ascii="Times New Roman" w:eastAsia="Arial" w:hAnsi="Times New Roman" w:cs="Times New Roman"/>
        </w:rPr>
        <w:t xml:space="preserve">Wykonanie robót budowlano-instalacyjnych w zakresie remontu pijalni, amfiteatru, toalet, altan, kładek oraz zagospodarowania terenu i stref tematycznych, </w:t>
      </w:r>
      <w:r w:rsidRPr="00DE04C0">
        <w:rPr>
          <w:rFonts w:ascii="Times New Roman" w:eastAsia="Calibri" w:hAnsi="Times New Roman" w:cs="Times New Roman"/>
        </w:rPr>
        <w:t xml:space="preserve">w postępowaniu prowadzonym przez Gminę </w:t>
      </w:r>
      <w:r w:rsidR="00800A76" w:rsidRPr="00DE04C0">
        <w:rPr>
          <w:rFonts w:ascii="Times New Roman" w:eastAsia="Calibri" w:hAnsi="Times New Roman" w:cs="Times New Roman"/>
        </w:rPr>
        <w:t>Uście Gorlickie</w:t>
      </w:r>
    </w:p>
    <w:p w14:paraId="43E59F47" w14:textId="1D55FA8C" w:rsidR="002A5420" w:rsidRPr="00F4337D" w:rsidRDefault="002A5420" w:rsidP="00A41506">
      <w:pPr>
        <w:tabs>
          <w:tab w:val="left" w:pos="5448"/>
        </w:tabs>
        <w:spacing w:after="120" w:line="276" w:lineRule="auto"/>
        <w:jc w:val="both"/>
        <w:rPr>
          <w:rFonts w:ascii="Times New Roman" w:eastAsia="Calibri" w:hAnsi="Times New Roman" w:cs="Times New Roman"/>
        </w:rPr>
      </w:pPr>
    </w:p>
    <w:p w14:paraId="16345FED" w14:textId="11CB13EB" w:rsidR="002A5420" w:rsidRPr="00A41506" w:rsidRDefault="5CE37547" w:rsidP="00A41506">
      <w:pPr>
        <w:tabs>
          <w:tab w:val="left" w:pos="5448"/>
        </w:tabs>
        <w:spacing w:after="12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Umowa nr </w:t>
      </w:r>
      <w:r w:rsidR="00AF0C4C" w:rsidRPr="00A41506">
        <w:rPr>
          <w:rFonts w:ascii="Times New Roman" w:eastAsia="Calibri" w:hAnsi="Times New Roman" w:cs="Times New Roman"/>
          <w:color w:val="000000" w:themeColor="text1"/>
        </w:rPr>
        <w:t>………………………………</w:t>
      </w:r>
    </w:p>
    <w:p w14:paraId="725B6E18" w14:textId="08AA3BB1" w:rsidR="002A5420" w:rsidRPr="00A41506" w:rsidRDefault="002A5420" w:rsidP="00A41506">
      <w:pPr>
        <w:tabs>
          <w:tab w:val="left" w:pos="5448"/>
        </w:tabs>
        <w:spacing w:after="120" w:line="276" w:lineRule="auto"/>
        <w:jc w:val="both"/>
        <w:rPr>
          <w:rFonts w:ascii="Times New Roman" w:eastAsia="Calibri" w:hAnsi="Times New Roman" w:cs="Times New Roman"/>
          <w:color w:val="000000" w:themeColor="text1"/>
        </w:rPr>
      </w:pPr>
    </w:p>
    <w:p w14:paraId="62F25F64" w14:textId="6E85F75A" w:rsidR="002A5420" w:rsidRPr="00A41506" w:rsidRDefault="5CE37547" w:rsidP="00A41506">
      <w:pPr>
        <w:tabs>
          <w:tab w:val="left" w:pos="5448"/>
        </w:tabs>
        <w:spacing w:after="12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zawarta ………………… </w:t>
      </w:r>
      <w:r w:rsidRPr="00A41506">
        <w:rPr>
          <w:rFonts w:ascii="Times New Roman" w:eastAsia="Calibri" w:hAnsi="Times New Roman" w:cs="Times New Roman"/>
          <w:i/>
          <w:iCs/>
          <w:color w:val="000000" w:themeColor="text1"/>
        </w:rPr>
        <w:t>(data)</w:t>
      </w:r>
      <w:r w:rsidRPr="00A41506">
        <w:rPr>
          <w:rFonts w:ascii="Times New Roman" w:eastAsia="Calibri" w:hAnsi="Times New Roman" w:cs="Times New Roman"/>
          <w:color w:val="000000" w:themeColor="text1"/>
        </w:rPr>
        <w:t xml:space="preserve"> pomiędzy </w:t>
      </w:r>
    </w:p>
    <w:p w14:paraId="3923D227" w14:textId="336DFBC9" w:rsidR="00AF0C4C" w:rsidRPr="00A41506" w:rsidRDefault="00AF0C4C" w:rsidP="00A41506">
      <w:pPr>
        <w:tabs>
          <w:tab w:val="left" w:pos="5448"/>
        </w:tabs>
        <w:spacing w:after="12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Gminą Uście Gorlickie, z siedzibą w Uściu Gorlickim pod adresem: Uście Gorlickie 80, 38-315 Uście Gorlickie, posiadającą NIP: 7382144864, REGON: 491892759, reprezentowaną przez Wójta Gminy –</w:t>
      </w:r>
      <w:r w:rsidR="00583B6F" w:rsidRPr="00583B6F">
        <w:t xml:space="preserve"> </w:t>
      </w:r>
      <w:r w:rsidR="00583B6F" w:rsidRPr="00583B6F">
        <w:rPr>
          <w:rFonts w:ascii="Times New Roman" w:eastAsia="Calibri" w:hAnsi="Times New Roman" w:cs="Times New Roman"/>
          <w:color w:val="000000" w:themeColor="text1"/>
        </w:rPr>
        <w:t xml:space="preserve">Panią Ewę </w:t>
      </w:r>
      <w:proofErr w:type="spellStart"/>
      <w:r w:rsidR="00583B6F" w:rsidRPr="00583B6F">
        <w:rPr>
          <w:rFonts w:ascii="Times New Roman" w:eastAsia="Calibri" w:hAnsi="Times New Roman" w:cs="Times New Roman"/>
          <w:color w:val="000000" w:themeColor="text1"/>
        </w:rPr>
        <w:t>Garbowską-Góra</w:t>
      </w:r>
      <w:proofErr w:type="spellEnd"/>
      <w:r w:rsidR="00583B6F" w:rsidRPr="00583B6F">
        <w:rPr>
          <w:rFonts w:ascii="Times New Roman" w:eastAsia="Calibri" w:hAnsi="Times New Roman" w:cs="Times New Roman"/>
          <w:color w:val="000000" w:themeColor="text1"/>
        </w:rPr>
        <w:t>, przy kontrasygnacie Skarbnika Gminy – Pani Marii Bardo, zwaną dalej „Zamawiającym”</w:t>
      </w:r>
      <w:r w:rsidRPr="00A41506">
        <w:rPr>
          <w:rFonts w:ascii="Times New Roman" w:eastAsia="Calibri" w:hAnsi="Times New Roman" w:cs="Times New Roman"/>
          <w:color w:val="000000" w:themeColor="text1"/>
        </w:rPr>
        <w:t xml:space="preserve"> </w:t>
      </w:r>
    </w:p>
    <w:p w14:paraId="2E41E6BB" w14:textId="77777777" w:rsidR="00AF0C4C" w:rsidRPr="00A41506" w:rsidRDefault="00AF0C4C" w:rsidP="00A41506">
      <w:pPr>
        <w:tabs>
          <w:tab w:val="left" w:pos="5448"/>
        </w:tabs>
        <w:spacing w:after="12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a </w:t>
      </w:r>
    </w:p>
    <w:p w14:paraId="12F8D3E2" w14:textId="77777777" w:rsidR="00A9010D" w:rsidRPr="00A41506" w:rsidRDefault="00A9010D" w:rsidP="00A41506">
      <w:pPr>
        <w:tabs>
          <w:tab w:val="left" w:pos="5448"/>
        </w:tabs>
        <w:spacing w:after="120" w:line="276" w:lineRule="auto"/>
        <w:jc w:val="both"/>
        <w:rPr>
          <w:rFonts w:ascii="Times New Roman" w:eastAsia="Arial" w:hAnsi="Times New Roman" w:cs="Times New Roman"/>
          <w:lang w:eastAsia="pl-PL"/>
        </w:rPr>
      </w:pPr>
      <w:r w:rsidRPr="00A41506">
        <w:rPr>
          <w:rFonts w:ascii="Times New Roman" w:eastAsia="Arial" w:hAnsi="Times New Roman" w:cs="Times New Roman"/>
          <w:lang w:eastAsia="pl-PL"/>
        </w:rPr>
        <w:t>firmą …………………….. z siedzibą w …………….., adres: …………, NIP: …….……,</w:t>
      </w:r>
    </w:p>
    <w:p w14:paraId="6EE546D0" w14:textId="77777777" w:rsidR="00A9010D" w:rsidRPr="00A41506" w:rsidRDefault="00A9010D" w:rsidP="00A41506">
      <w:pPr>
        <w:tabs>
          <w:tab w:val="left" w:pos="5448"/>
        </w:tabs>
        <w:spacing w:after="120" w:line="276" w:lineRule="auto"/>
        <w:jc w:val="both"/>
        <w:rPr>
          <w:rFonts w:ascii="Times New Roman" w:eastAsia="Arial" w:hAnsi="Times New Roman" w:cs="Times New Roman"/>
          <w:lang w:eastAsia="pl-PL"/>
        </w:rPr>
      </w:pPr>
      <w:r w:rsidRPr="00A41506">
        <w:rPr>
          <w:rFonts w:ascii="Times New Roman" w:eastAsia="Arial" w:hAnsi="Times New Roman" w:cs="Times New Roman"/>
          <w:lang w:eastAsia="pl-PL"/>
        </w:rPr>
        <w:t>REGON: …………………………………., wpisaną do Krajowego Rejestru Sądowego pod numerem: ..………………………………………………………………………………,</w:t>
      </w:r>
    </w:p>
    <w:p w14:paraId="6CDA7EDD" w14:textId="77777777" w:rsidR="00A9010D" w:rsidRPr="00A41506" w:rsidRDefault="00A9010D" w:rsidP="00A41506">
      <w:pPr>
        <w:tabs>
          <w:tab w:val="left" w:pos="5448"/>
        </w:tabs>
        <w:spacing w:after="120" w:line="276" w:lineRule="auto"/>
        <w:jc w:val="both"/>
        <w:rPr>
          <w:rFonts w:ascii="Times New Roman" w:eastAsia="Arial" w:hAnsi="Times New Roman" w:cs="Times New Roman"/>
          <w:lang w:eastAsia="pl-PL"/>
        </w:rPr>
      </w:pPr>
      <w:r w:rsidRPr="00A41506">
        <w:rPr>
          <w:rFonts w:ascii="Times New Roman" w:eastAsia="Arial" w:hAnsi="Times New Roman" w:cs="Times New Roman"/>
          <w:lang w:eastAsia="pl-PL"/>
        </w:rPr>
        <w:t>reprezentowaną przez Pana/Panią/ przez firmę ……………………., w imieniu której działa Pan/Pani ………………..………………...…...,</w:t>
      </w:r>
    </w:p>
    <w:p w14:paraId="1541D44E" w14:textId="77777777" w:rsidR="00A9010D" w:rsidRPr="00A41506" w:rsidRDefault="00A9010D" w:rsidP="00A41506">
      <w:pPr>
        <w:tabs>
          <w:tab w:val="left" w:pos="5448"/>
        </w:tabs>
        <w:spacing w:after="120" w:line="276" w:lineRule="auto"/>
        <w:jc w:val="both"/>
        <w:rPr>
          <w:rFonts w:ascii="Times New Roman" w:eastAsia="Arial" w:hAnsi="Times New Roman" w:cs="Times New Roman"/>
          <w:lang w:eastAsia="pl-PL"/>
        </w:rPr>
      </w:pPr>
      <w:r w:rsidRPr="00A41506">
        <w:rPr>
          <w:rFonts w:ascii="Times New Roman" w:eastAsia="Arial" w:hAnsi="Times New Roman" w:cs="Times New Roman"/>
          <w:lang w:eastAsia="pl-PL"/>
        </w:rPr>
        <w:t>zwaną dalej „Wykonawcą”/</w:t>
      </w:r>
    </w:p>
    <w:p w14:paraId="197A7D18" w14:textId="77777777" w:rsidR="00A9010D" w:rsidRPr="00A41506" w:rsidRDefault="00A9010D" w:rsidP="00A41506">
      <w:pPr>
        <w:tabs>
          <w:tab w:val="left" w:pos="5448"/>
        </w:tabs>
        <w:spacing w:after="120" w:line="276" w:lineRule="auto"/>
        <w:jc w:val="both"/>
        <w:rPr>
          <w:rFonts w:ascii="Times New Roman" w:eastAsia="Arial" w:hAnsi="Times New Roman" w:cs="Times New Roman"/>
          <w:lang w:eastAsia="pl-PL"/>
        </w:rPr>
      </w:pPr>
      <w:r w:rsidRPr="00A41506">
        <w:rPr>
          <w:rFonts w:ascii="Times New Roman" w:eastAsia="Arial" w:hAnsi="Times New Roman" w:cs="Times New Roman"/>
          <w:lang w:eastAsia="pl-PL"/>
        </w:rPr>
        <w:t>Panem/Panią …………………………………………………………………, prowadzącym działalność gospodarczą pod firmą …………………………………………………...</w:t>
      </w:r>
    </w:p>
    <w:p w14:paraId="0B1DC382" w14:textId="77777777" w:rsidR="00A9010D" w:rsidRPr="00A41506" w:rsidRDefault="00A9010D" w:rsidP="00A41506">
      <w:pPr>
        <w:tabs>
          <w:tab w:val="left" w:pos="5448"/>
        </w:tabs>
        <w:spacing w:after="120" w:line="276" w:lineRule="auto"/>
        <w:jc w:val="both"/>
        <w:rPr>
          <w:rFonts w:ascii="Times New Roman" w:eastAsia="Arial" w:hAnsi="Times New Roman" w:cs="Times New Roman"/>
          <w:lang w:eastAsia="pl-PL"/>
        </w:rPr>
      </w:pPr>
      <w:r w:rsidRPr="00A41506">
        <w:rPr>
          <w:rFonts w:ascii="Times New Roman" w:eastAsia="Arial" w:hAnsi="Times New Roman" w:cs="Times New Roman"/>
          <w:lang w:eastAsia="pl-PL"/>
        </w:rPr>
        <w:t>z siedzibą w ……………………….., adres: ………………………, NIP: ………………,</w:t>
      </w:r>
    </w:p>
    <w:p w14:paraId="0FE21823" w14:textId="77777777" w:rsidR="00A9010D" w:rsidRPr="00A41506" w:rsidRDefault="00A9010D" w:rsidP="00A41506">
      <w:pPr>
        <w:tabs>
          <w:tab w:val="left" w:pos="5448"/>
        </w:tabs>
        <w:spacing w:after="120" w:line="276" w:lineRule="auto"/>
        <w:jc w:val="both"/>
        <w:rPr>
          <w:rFonts w:ascii="Times New Roman" w:eastAsia="Arial" w:hAnsi="Times New Roman" w:cs="Times New Roman"/>
          <w:lang w:eastAsia="pl-PL"/>
        </w:rPr>
      </w:pPr>
      <w:r w:rsidRPr="00A41506">
        <w:rPr>
          <w:rFonts w:ascii="Times New Roman" w:eastAsia="Arial" w:hAnsi="Times New Roman" w:cs="Times New Roman"/>
          <w:lang w:eastAsia="pl-PL"/>
        </w:rPr>
        <w:t xml:space="preserve">REGON: …………………….., </w:t>
      </w:r>
      <w:bookmarkStart w:id="0" w:name="_Hlk105745269"/>
      <w:r w:rsidRPr="00A41506">
        <w:rPr>
          <w:rFonts w:ascii="Times New Roman" w:eastAsia="Arial" w:hAnsi="Times New Roman" w:cs="Times New Roman"/>
          <w:lang w:eastAsia="pl-PL"/>
        </w:rPr>
        <w:t>reprezentowanym przez Pana/Panią …………….……..</w:t>
      </w:r>
    </w:p>
    <w:p w14:paraId="6FC4BC3F" w14:textId="77777777" w:rsidR="00A9010D" w:rsidRPr="00A41506" w:rsidRDefault="00A9010D" w:rsidP="00A41506">
      <w:pPr>
        <w:tabs>
          <w:tab w:val="left" w:pos="5448"/>
        </w:tabs>
        <w:spacing w:after="120" w:line="276" w:lineRule="auto"/>
        <w:jc w:val="both"/>
        <w:rPr>
          <w:rFonts w:ascii="Times New Roman" w:eastAsia="Arial" w:hAnsi="Times New Roman" w:cs="Times New Roman"/>
          <w:lang w:eastAsia="pl-PL"/>
        </w:rPr>
      </w:pPr>
      <w:r w:rsidRPr="00A41506">
        <w:rPr>
          <w:rFonts w:ascii="Times New Roman" w:eastAsia="Arial" w:hAnsi="Times New Roman" w:cs="Times New Roman"/>
          <w:lang w:eastAsia="pl-PL"/>
        </w:rPr>
        <w:t>zwanym dalej „Wykonawcą”/</w:t>
      </w:r>
    </w:p>
    <w:bookmarkEnd w:id="0"/>
    <w:p w14:paraId="6976AC4E" w14:textId="77777777" w:rsidR="00A9010D" w:rsidRPr="00A41506" w:rsidRDefault="00A9010D" w:rsidP="00A41506">
      <w:pPr>
        <w:tabs>
          <w:tab w:val="left" w:pos="5448"/>
        </w:tabs>
        <w:spacing w:after="120" w:line="276" w:lineRule="auto"/>
        <w:jc w:val="both"/>
        <w:rPr>
          <w:rFonts w:ascii="Times New Roman" w:eastAsia="Arial" w:hAnsi="Times New Roman" w:cs="Times New Roman"/>
          <w:lang w:eastAsia="pl-PL"/>
        </w:rPr>
      </w:pPr>
      <w:r w:rsidRPr="00A41506">
        <w:rPr>
          <w:rFonts w:ascii="Times New Roman" w:eastAsia="Arial" w:hAnsi="Times New Roman" w:cs="Times New Roman"/>
          <w:lang w:eastAsia="pl-PL"/>
        </w:rPr>
        <w:t>Panem/Panią ……………………………………………………, zamieszkałym w ……………….., adres: ……………………………, PESEL: ………………………reprezentowanym przez Pana/Panią …………….……..</w:t>
      </w:r>
    </w:p>
    <w:p w14:paraId="08BD0A13" w14:textId="77777777" w:rsidR="00A9010D" w:rsidRPr="00A41506" w:rsidRDefault="00A9010D" w:rsidP="00A41506">
      <w:pPr>
        <w:tabs>
          <w:tab w:val="left" w:pos="5448"/>
        </w:tabs>
        <w:spacing w:after="120" w:line="276" w:lineRule="auto"/>
        <w:jc w:val="both"/>
        <w:rPr>
          <w:rFonts w:ascii="Times New Roman" w:eastAsia="Arial" w:hAnsi="Times New Roman" w:cs="Times New Roman"/>
          <w:lang w:eastAsia="pl-PL"/>
        </w:rPr>
      </w:pPr>
      <w:r w:rsidRPr="00A41506">
        <w:rPr>
          <w:rFonts w:ascii="Times New Roman" w:eastAsia="Arial" w:hAnsi="Times New Roman" w:cs="Times New Roman"/>
          <w:lang w:eastAsia="pl-PL"/>
        </w:rPr>
        <w:t>zwanym dalej „Wykonawcą”</w:t>
      </w:r>
    </w:p>
    <w:p w14:paraId="4ECBFF52" w14:textId="2A796C90" w:rsidR="002A5420" w:rsidRPr="00A41506" w:rsidRDefault="00A9010D" w:rsidP="00A41506">
      <w:pPr>
        <w:tabs>
          <w:tab w:val="left" w:pos="5448"/>
        </w:tabs>
        <w:spacing w:after="120" w:line="276" w:lineRule="auto"/>
        <w:jc w:val="both"/>
        <w:rPr>
          <w:rFonts w:ascii="Times New Roman" w:eastAsia="Arial" w:hAnsi="Times New Roman" w:cs="Times New Roman"/>
          <w:lang w:eastAsia="pl-PL"/>
        </w:rPr>
      </w:pPr>
      <w:r w:rsidRPr="00A41506">
        <w:rPr>
          <w:rFonts w:ascii="Times New Roman" w:eastAsia="Arial" w:hAnsi="Times New Roman" w:cs="Times New Roman"/>
          <w:lang w:eastAsia="pl-PL"/>
        </w:rPr>
        <w:t>zwanymi dalej łącznie „Stronami”</w:t>
      </w:r>
    </w:p>
    <w:p w14:paraId="1AFDB25D" w14:textId="77777777" w:rsidR="00F723B8" w:rsidRPr="00A41506" w:rsidRDefault="00F723B8" w:rsidP="00A41506">
      <w:pPr>
        <w:tabs>
          <w:tab w:val="left" w:pos="5448"/>
        </w:tabs>
        <w:spacing w:after="120" w:line="276" w:lineRule="auto"/>
        <w:jc w:val="both"/>
        <w:rPr>
          <w:rFonts w:ascii="Times New Roman" w:eastAsia="Calibri" w:hAnsi="Times New Roman" w:cs="Times New Roman"/>
          <w:color w:val="000000" w:themeColor="text1"/>
        </w:rPr>
      </w:pPr>
    </w:p>
    <w:p w14:paraId="7127574D" w14:textId="37F68838" w:rsidR="003B7CA5" w:rsidRDefault="5CE37547" w:rsidP="00FF50B3">
      <w:pPr>
        <w:tabs>
          <w:tab w:val="left" w:pos="5448"/>
        </w:tabs>
        <w:spacing w:after="12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 wyniku rozstrzygnięcia postępowania o udzielenie zamówienia publicznego, przeprowadzonego </w:t>
      </w:r>
      <w:r w:rsidR="004E3323">
        <w:rPr>
          <w:rFonts w:ascii="Times New Roman" w:eastAsia="Calibri" w:hAnsi="Times New Roman" w:cs="Times New Roman"/>
          <w:color w:val="000000" w:themeColor="text1"/>
        </w:rPr>
        <w:br/>
      </w:r>
      <w:r w:rsidRPr="00A41506">
        <w:rPr>
          <w:rFonts w:ascii="Times New Roman" w:eastAsia="Calibri" w:hAnsi="Times New Roman" w:cs="Times New Roman"/>
          <w:color w:val="000000" w:themeColor="text1"/>
        </w:rPr>
        <w:t>w trybie podstawowym na podstawie art. 275 pkt 1 ustawy z dnia 11 września 2019 r. – Prawo zamówień publicznych, zwanej dalej „PZP”, Strony uzgadniają, co następuje:</w:t>
      </w:r>
    </w:p>
    <w:p w14:paraId="44AEDC77" w14:textId="74569657" w:rsidR="00FF50B3" w:rsidRDefault="00FF50B3" w:rsidP="00FF50B3">
      <w:pPr>
        <w:tabs>
          <w:tab w:val="left" w:pos="5448"/>
        </w:tabs>
        <w:spacing w:after="120" w:line="276" w:lineRule="auto"/>
        <w:jc w:val="both"/>
        <w:rPr>
          <w:rFonts w:ascii="Times New Roman" w:eastAsia="Calibri" w:hAnsi="Times New Roman" w:cs="Times New Roman"/>
          <w:color w:val="000000" w:themeColor="text1"/>
        </w:rPr>
      </w:pPr>
    </w:p>
    <w:p w14:paraId="38D26F02" w14:textId="77777777" w:rsidR="00BF4AD0" w:rsidRPr="00A41506" w:rsidRDefault="00BF4AD0" w:rsidP="00FF50B3">
      <w:pPr>
        <w:tabs>
          <w:tab w:val="left" w:pos="5448"/>
        </w:tabs>
        <w:spacing w:after="120" w:line="276" w:lineRule="auto"/>
        <w:jc w:val="both"/>
        <w:rPr>
          <w:rFonts w:ascii="Times New Roman" w:eastAsia="Calibri" w:hAnsi="Times New Roman" w:cs="Times New Roman"/>
          <w:color w:val="000000" w:themeColor="text1"/>
        </w:rPr>
      </w:pPr>
    </w:p>
    <w:p w14:paraId="25332E91" w14:textId="5DCD3B0A" w:rsidR="002A5420" w:rsidRPr="00A41506" w:rsidRDefault="5CE37547" w:rsidP="00FF50B3">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lastRenderedPageBreak/>
        <w:t>§ 1</w:t>
      </w:r>
    </w:p>
    <w:p w14:paraId="74686046" w14:textId="77777777" w:rsidR="00182E6F" w:rsidRPr="00182E6F" w:rsidRDefault="5CE37547" w:rsidP="00182E6F">
      <w:pPr>
        <w:pStyle w:val="Akapitzlist"/>
        <w:numPr>
          <w:ilvl w:val="0"/>
          <w:numId w:val="1"/>
        </w:numPr>
        <w:tabs>
          <w:tab w:val="left" w:pos="5448"/>
        </w:tabs>
        <w:spacing w:after="120" w:line="276" w:lineRule="auto"/>
        <w:ind w:left="360"/>
        <w:jc w:val="both"/>
        <w:rPr>
          <w:rFonts w:ascii="Times New Roman" w:eastAsia="Calibri" w:hAnsi="Times New Roman" w:cs="Times New Roman"/>
        </w:rPr>
      </w:pPr>
      <w:r w:rsidRPr="00F559E7">
        <w:rPr>
          <w:rFonts w:ascii="Times New Roman" w:eastAsia="Calibri" w:hAnsi="Times New Roman" w:cs="Times New Roman"/>
          <w:color w:val="000000" w:themeColor="text1"/>
        </w:rPr>
        <w:t>Zamawiający udziela Wykonawcy z</w:t>
      </w:r>
      <w:r w:rsidR="00861183">
        <w:rPr>
          <w:rFonts w:ascii="Times New Roman" w:eastAsia="Calibri" w:hAnsi="Times New Roman" w:cs="Times New Roman"/>
          <w:color w:val="000000" w:themeColor="text1"/>
        </w:rPr>
        <w:t xml:space="preserve">amówienia publicznego pod nazwą </w:t>
      </w:r>
      <w:r w:rsidR="0075506C">
        <w:rPr>
          <w:rFonts w:ascii="Times New Roman" w:eastAsia="Calibri" w:hAnsi="Times New Roman" w:cs="Times New Roman"/>
          <w:color w:val="000000" w:themeColor="text1"/>
        </w:rPr>
        <w:t xml:space="preserve">Rozbudowa parku zdrojowego w </w:t>
      </w:r>
      <w:proofErr w:type="spellStart"/>
      <w:r w:rsidR="0075506C">
        <w:rPr>
          <w:rFonts w:ascii="Times New Roman" w:eastAsia="Calibri" w:hAnsi="Times New Roman" w:cs="Times New Roman"/>
          <w:color w:val="000000" w:themeColor="text1"/>
        </w:rPr>
        <w:t>Wysowej-Zdroju</w:t>
      </w:r>
      <w:proofErr w:type="spellEnd"/>
      <w:r w:rsidR="00861183" w:rsidRPr="00861183">
        <w:rPr>
          <w:rFonts w:ascii="Times New Roman" w:eastAsia="Calibri" w:hAnsi="Times New Roman" w:cs="Times New Roman"/>
          <w:color w:val="000000" w:themeColor="text1"/>
        </w:rPr>
        <w:t xml:space="preserve"> w zakresie części 1 zamówienia</w:t>
      </w:r>
      <w:r w:rsidR="00861183">
        <w:rPr>
          <w:rFonts w:ascii="Times New Roman" w:eastAsia="Calibri" w:hAnsi="Times New Roman" w:cs="Times New Roman"/>
          <w:color w:val="000000" w:themeColor="text1"/>
        </w:rPr>
        <w:t xml:space="preserve"> </w:t>
      </w:r>
      <w:r w:rsidR="00861183" w:rsidRPr="00182E6F">
        <w:rPr>
          <w:rFonts w:ascii="Times New Roman" w:eastAsia="Arial" w:hAnsi="Times New Roman" w:cs="Times New Roman"/>
        </w:rPr>
        <w:t>Wykonanie robót budowlano-instalacyjnych w zakresie remontu pijalni, amfiteatru, toalet, altan, kładek oraz zagospodarowania terenu i stref tematycznych.</w:t>
      </w:r>
    </w:p>
    <w:p w14:paraId="25F9F402" w14:textId="2CEBFD7D" w:rsidR="00DB5622" w:rsidRPr="00182E6F" w:rsidRDefault="00DF2100" w:rsidP="00182E6F">
      <w:pPr>
        <w:pStyle w:val="Akapitzlist"/>
        <w:numPr>
          <w:ilvl w:val="0"/>
          <w:numId w:val="1"/>
        </w:numPr>
        <w:tabs>
          <w:tab w:val="left" w:pos="5448"/>
        </w:tabs>
        <w:spacing w:after="120" w:line="276" w:lineRule="auto"/>
        <w:ind w:left="360"/>
        <w:jc w:val="both"/>
        <w:rPr>
          <w:rFonts w:ascii="Times New Roman" w:eastAsia="Calibri" w:hAnsi="Times New Roman" w:cs="Times New Roman"/>
        </w:rPr>
      </w:pPr>
      <w:r w:rsidRPr="00182E6F">
        <w:rPr>
          <w:rFonts w:ascii="Times New Roman" w:eastAsia="Garamond" w:hAnsi="Times New Roman" w:cs="Times New Roman"/>
          <w:lang w:eastAsia="pl-PL"/>
        </w:rPr>
        <w:t>Przedmiote</w:t>
      </w:r>
      <w:r w:rsidR="00861183" w:rsidRPr="00182E6F">
        <w:rPr>
          <w:rFonts w:ascii="Times New Roman" w:eastAsia="Garamond" w:hAnsi="Times New Roman" w:cs="Times New Roman"/>
          <w:lang w:eastAsia="pl-PL"/>
        </w:rPr>
        <w:t xml:space="preserve">m zamówienia jest </w:t>
      </w:r>
      <w:r w:rsidR="00861183" w:rsidRPr="00182E6F">
        <w:rPr>
          <w:rFonts w:ascii="Times New Roman" w:eastAsia="Arial" w:hAnsi="Times New Roman" w:cs="Times New Roman"/>
        </w:rPr>
        <w:t>wykonanie robót budowlano-instalacyjnych w zakresie remontu pijalni, amfiteatru, toalet, altan, kładek oraz zagospodarowania terenu i stref tematycznych.</w:t>
      </w:r>
    </w:p>
    <w:p w14:paraId="22C042FD" w14:textId="69979EC9" w:rsidR="00861183" w:rsidRPr="00182E6F" w:rsidRDefault="00861183" w:rsidP="00861183">
      <w:pPr>
        <w:spacing w:after="120" w:line="276" w:lineRule="auto"/>
        <w:jc w:val="both"/>
        <w:rPr>
          <w:rFonts w:ascii="Times New Roman" w:eastAsia="Arial" w:hAnsi="Times New Roman" w:cs="Times New Roman"/>
          <w:b/>
        </w:rPr>
      </w:pPr>
      <w:r w:rsidRPr="00182E6F">
        <w:rPr>
          <w:rFonts w:ascii="Times New Roman" w:eastAsia="Arial" w:hAnsi="Times New Roman" w:cs="Times New Roman"/>
          <w:b/>
        </w:rPr>
        <w:t>Zamówienie obejmuje:</w:t>
      </w:r>
    </w:p>
    <w:p w14:paraId="44D69D61" w14:textId="12211FA2" w:rsidR="00861183" w:rsidRPr="00182E6F" w:rsidRDefault="00861183" w:rsidP="00861183">
      <w:pPr>
        <w:pStyle w:val="Akapitzlist"/>
        <w:spacing w:after="120" w:line="276" w:lineRule="auto"/>
        <w:ind w:left="0"/>
        <w:jc w:val="both"/>
        <w:rPr>
          <w:rFonts w:ascii="Times New Roman" w:eastAsia="Arial" w:hAnsi="Times New Roman" w:cs="Times New Roman"/>
        </w:rPr>
      </w:pPr>
      <w:r w:rsidRPr="00182E6F">
        <w:rPr>
          <w:rFonts w:ascii="Times New Roman" w:eastAsia="Arial" w:hAnsi="Times New Roman" w:cs="Times New Roman"/>
        </w:rPr>
        <w:t>1) Wykonanie robót w branży architektoniczno-budowlanej:</w:t>
      </w:r>
    </w:p>
    <w:p w14:paraId="257B7E1D" w14:textId="77777777" w:rsidR="00861183" w:rsidRPr="00182E6F" w:rsidRDefault="00861183" w:rsidP="00861183">
      <w:pPr>
        <w:pStyle w:val="Akapitzlist"/>
        <w:numPr>
          <w:ilvl w:val="0"/>
          <w:numId w:val="29"/>
        </w:numPr>
        <w:spacing w:after="120" w:line="276" w:lineRule="auto"/>
        <w:jc w:val="both"/>
        <w:rPr>
          <w:rFonts w:ascii="Times New Roman" w:eastAsia="Arial" w:hAnsi="Times New Roman" w:cs="Times New Roman"/>
        </w:rPr>
      </w:pPr>
      <w:r w:rsidRPr="00182E6F">
        <w:rPr>
          <w:rFonts w:ascii="Times New Roman" w:eastAsia="Arial" w:hAnsi="Times New Roman" w:cs="Times New Roman"/>
        </w:rPr>
        <w:t>Remont budynku pijalni,</w:t>
      </w:r>
    </w:p>
    <w:p w14:paraId="3BE34D43" w14:textId="77777777" w:rsidR="00861183" w:rsidRPr="00182E6F" w:rsidRDefault="00861183" w:rsidP="00861183">
      <w:pPr>
        <w:pStyle w:val="Akapitzlist"/>
        <w:numPr>
          <w:ilvl w:val="0"/>
          <w:numId w:val="29"/>
        </w:numPr>
        <w:spacing w:after="120" w:line="276" w:lineRule="auto"/>
        <w:jc w:val="both"/>
        <w:rPr>
          <w:rFonts w:ascii="Times New Roman" w:eastAsia="Arial" w:hAnsi="Times New Roman" w:cs="Times New Roman"/>
        </w:rPr>
      </w:pPr>
      <w:r w:rsidRPr="00182E6F">
        <w:rPr>
          <w:rFonts w:ascii="Times New Roman" w:eastAsia="Arial" w:hAnsi="Times New Roman" w:cs="Times New Roman"/>
        </w:rPr>
        <w:t>Remont amfiteatru wraz z otoczeniem,</w:t>
      </w:r>
    </w:p>
    <w:p w14:paraId="247767DA" w14:textId="77777777" w:rsidR="00861183" w:rsidRPr="00182E6F" w:rsidRDefault="00861183" w:rsidP="00861183">
      <w:pPr>
        <w:pStyle w:val="Akapitzlist"/>
        <w:numPr>
          <w:ilvl w:val="0"/>
          <w:numId w:val="29"/>
        </w:numPr>
        <w:spacing w:after="120" w:line="276" w:lineRule="auto"/>
        <w:jc w:val="both"/>
        <w:rPr>
          <w:rFonts w:ascii="Times New Roman" w:eastAsia="Arial" w:hAnsi="Times New Roman" w:cs="Times New Roman"/>
        </w:rPr>
      </w:pPr>
      <w:r w:rsidRPr="00182E6F">
        <w:rPr>
          <w:rFonts w:ascii="Times New Roman" w:eastAsia="Arial" w:hAnsi="Times New Roman" w:cs="Times New Roman"/>
        </w:rPr>
        <w:t>Remont dwóch budynków toalet,</w:t>
      </w:r>
    </w:p>
    <w:p w14:paraId="042C64BB" w14:textId="77777777" w:rsidR="00861183" w:rsidRPr="00182E6F" w:rsidRDefault="00861183" w:rsidP="00861183">
      <w:pPr>
        <w:pStyle w:val="Akapitzlist"/>
        <w:numPr>
          <w:ilvl w:val="0"/>
          <w:numId w:val="29"/>
        </w:numPr>
        <w:spacing w:after="120" w:line="276" w:lineRule="auto"/>
        <w:jc w:val="both"/>
        <w:rPr>
          <w:rFonts w:ascii="Times New Roman" w:eastAsia="Arial" w:hAnsi="Times New Roman" w:cs="Times New Roman"/>
        </w:rPr>
      </w:pPr>
      <w:r w:rsidRPr="00182E6F">
        <w:rPr>
          <w:rFonts w:ascii="Times New Roman" w:eastAsia="Arial" w:hAnsi="Times New Roman" w:cs="Times New Roman"/>
        </w:rPr>
        <w:t>Remont czterech altan,</w:t>
      </w:r>
    </w:p>
    <w:p w14:paraId="7CEE4007" w14:textId="77777777" w:rsidR="00861183" w:rsidRPr="00182E6F" w:rsidRDefault="00861183" w:rsidP="00861183">
      <w:pPr>
        <w:pStyle w:val="Akapitzlist"/>
        <w:numPr>
          <w:ilvl w:val="0"/>
          <w:numId w:val="29"/>
        </w:numPr>
        <w:spacing w:after="120" w:line="276" w:lineRule="auto"/>
        <w:jc w:val="both"/>
        <w:rPr>
          <w:rFonts w:ascii="Times New Roman" w:eastAsia="Arial" w:hAnsi="Times New Roman" w:cs="Times New Roman"/>
        </w:rPr>
      </w:pPr>
      <w:r w:rsidRPr="00182E6F">
        <w:rPr>
          <w:rFonts w:ascii="Times New Roman" w:eastAsia="Arial" w:hAnsi="Times New Roman" w:cs="Times New Roman"/>
        </w:rPr>
        <w:t>Remont kładki dla pieszych na rzece Ropa,</w:t>
      </w:r>
    </w:p>
    <w:p w14:paraId="7C804134" w14:textId="77777777" w:rsidR="00861183" w:rsidRPr="00182E6F" w:rsidRDefault="00861183" w:rsidP="00861183">
      <w:pPr>
        <w:pStyle w:val="Akapitzlist"/>
        <w:numPr>
          <w:ilvl w:val="0"/>
          <w:numId w:val="29"/>
        </w:numPr>
        <w:spacing w:after="120" w:line="276" w:lineRule="auto"/>
        <w:jc w:val="both"/>
        <w:rPr>
          <w:rFonts w:ascii="Times New Roman" w:eastAsia="Arial" w:hAnsi="Times New Roman" w:cs="Times New Roman"/>
        </w:rPr>
      </w:pPr>
      <w:r w:rsidRPr="00182E6F">
        <w:rPr>
          <w:rFonts w:ascii="Times New Roman" w:eastAsia="Arial" w:hAnsi="Times New Roman" w:cs="Times New Roman"/>
        </w:rPr>
        <w:t xml:space="preserve">Remont kładki dla pieszych I na potoku </w:t>
      </w:r>
      <w:proofErr w:type="spellStart"/>
      <w:r w:rsidRPr="00182E6F">
        <w:rPr>
          <w:rFonts w:ascii="Times New Roman" w:eastAsia="Arial" w:hAnsi="Times New Roman" w:cs="Times New Roman"/>
        </w:rPr>
        <w:t>Szumniak</w:t>
      </w:r>
      <w:proofErr w:type="spellEnd"/>
      <w:r w:rsidRPr="00182E6F">
        <w:rPr>
          <w:rFonts w:ascii="Times New Roman" w:eastAsia="Arial" w:hAnsi="Times New Roman" w:cs="Times New Roman"/>
        </w:rPr>
        <w:t xml:space="preserve"> z modyfikacją zjazdu na kładkę i dostosowanie pochylni do warunków przeznaczonych dla osób niepełnosprawnych,</w:t>
      </w:r>
    </w:p>
    <w:p w14:paraId="02AEB5E0" w14:textId="77777777" w:rsidR="00861183" w:rsidRPr="00182E6F" w:rsidRDefault="00861183" w:rsidP="00861183">
      <w:pPr>
        <w:pStyle w:val="Akapitzlist"/>
        <w:numPr>
          <w:ilvl w:val="0"/>
          <w:numId w:val="29"/>
        </w:numPr>
        <w:spacing w:after="120" w:line="276" w:lineRule="auto"/>
        <w:jc w:val="both"/>
        <w:rPr>
          <w:rFonts w:ascii="Times New Roman" w:eastAsia="Arial" w:hAnsi="Times New Roman" w:cs="Times New Roman"/>
        </w:rPr>
      </w:pPr>
      <w:r w:rsidRPr="00182E6F">
        <w:rPr>
          <w:rFonts w:ascii="Times New Roman" w:eastAsia="Arial" w:hAnsi="Times New Roman" w:cs="Times New Roman"/>
        </w:rPr>
        <w:t xml:space="preserve">Remont kładki dla pieszych II na potoku </w:t>
      </w:r>
      <w:proofErr w:type="spellStart"/>
      <w:r w:rsidRPr="00182E6F">
        <w:rPr>
          <w:rFonts w:ascii="Times New Roman" w:eastAsia="Arial" w:hAnsi="Times New Roman" w:cs="Times New Roman"/>
        </w:rPr>
        <w:t>Szumniak</w:t>
      </w:r>
      <w:proofErr w:type="spellEnd"/>
      <w:r w:rsidRPr="00182E6F">
        <w:rPr>
          <w:rFonts w:ascii="Times New Roman" w:eastAsia="Arial" w:hAnsi="Times New Roman" w:cs="Times New Roman"/>
        </w:rPr>
        <w:t xml:space="preserve">, </w:t>
      </w:r>
    </w:p>
    <w:p w14:paraId="7E199420" w14:textId="77777777" w:rsidR="00861183" w:rsidRPr="00182E6F" w:rsidRDefault="00861183" w:rsidP="00861183">
      <w:pPr>
        <w:pStyle w:val="Akapitzlist"/>
        <w:numPr>
          <w:ilvl w:val="0"/>
          <w:numId w:val="29"/>
        </w:numPr>
        <w:spacing w:after="120" w:line="276" w:lineRule="auto"/>
        <w:jc w:val="both"/>
        <w:rPr>
          <w:rFonts w:ascii="Times New Roman" w:eastAsia="Arial" w:hAnsi="Times New Roman" w:cs="Times New Roman"/>
        </w:rPr>
      </w:pPr>
      <w:r w:rsidRPr="00182E6F">
        <w:rPr>
          <w:rFonts w:ascii="Times New Roman" w:eastAsia="Arial" w:hAnsi="Times New Roman" w:cs="Times New Roman"/>
        </w:rPr>
        <w:t xml:space="preserve">Remont kapy chodnikowej mostu na potoku </w:t>
      </w:r>
      <w:proofErr w:type="spellStart"/>
      <w:r w:rsidRPr="00182E6F">
        <w:rPr>
          <w:rFonts w:ascii="Times New Roman" w:eastAsia="Arial" w:hAnsi="Times New Roman" w:cs="Times New Roman"/>
        </w:rPr>
        <w:t>Szumniak</w:t>
      </w:r>
      <w:proofErr w:type="spellEnd"/>
      <w:r w:rsidRPr="00182E6F">
        <w:rPr>
          <w:rFonts w:ascii="Times New Roman" w:eastAsia="Arial" w:hAnsi="Times New Roman" w:cs="Times New Roman"/>
        </w:rPr>
        <w:t>,</w:t>
      </w:r>
    </w:p>
    <w:p w14:paraId="28213720" w14:textId="77777777" w:rsidR="00861183" w:rsidRPr="00182E6F" w:rsidRDefault="00861183" w:rsidP="00861183">
      <w:pPr>
        <w:pStyle w:val="Akapitzlist"/>
        <w:numPr>
          <w:ilvl w:val="0"/>
          <w:numId w:val="29"/>
        </w:numPr>
        <w:spacing w:after="120" w:line="276" w:lineRule="auto"/>
        <w:jc w:val="both"/>
        <w:rPr>
          <w:rFonts w:ascii="Times New Roman" w:eastAsia="Arial" w:hAnsi="Times New Roman" w:cs="Times New Roman"/>
        </w:rPr>
      </w:pPr>
      <w:r w:rsidRPr="00182E6F">
        <w:rPr>
          <w:rFonts w:ascii="Times New Roman" w:eastAsia="Arial" w:hAnsi="Times New Roman" w:cs="Times New Roman"/>
        </w:rPr>
        <w:t>Wykonanie pomostu do strefy ogrodu deszczowego,</w:t>
      </w:r>
    </w:p>
    <w:p w14:paraId="6A61D4BB" w14:textId="77777777" w:rsidR="00861183" w:rsidRPr="00182E6F" w:rsidRDefault="00861183" w:rsidP="00861183">
      <w:pPr>
        <w:pStyle w:val="Akapitzlist"/>
        <w:numPr>
          <w:ilvl w:val="0"/>
          <w:numId w:val="29"/>
        </w:numPr>
        <w:spacing w:after="120" w:line="276" w:lineRule="auto"/>
        <w:jc w:val="both"/>
        <w:rPr>
          <w:rFonts w:ascii="Times New Roman" w:eastAsia="Arial" w:hAnsi="Times New Roman" w:cs="Times New Roman"/>
        </w:rPr>
      </w:pPr>
      <w:r w:rsidRPr="00182E6F">
        <w:rPr>
          <w:rFonts w:ascii="Times New Roman" w:eastAsia="Arial" w:hAnsi="Times New Roman" w:cs="Times New Roman"/>
        </w:rPr>
        <w:t xml:space="preserve">Zagospodarowanie stref: z trawiastą plażą, edukacyjnej, ogrodu deszczowego, ruchu i zapachu, </w:t>
      </w:r>
    </w:p>
    <w:p w14:paraId="48B52CFD" w14:textId="5A4A2B09" w:rsidR="00861183" w:rsidRPr="00182E6F" w:rsidRDefault="00861183" w:rsidP="00861183">
      <w:pPr>
        <w:pStyle w:val="Akapitzlist"/>
        <w:numPr>
          <w:ilvl w:val="0"/>
          <w:numId w:val="29"/>
        </w:numPr>
        <w:spacing w:after="120" w:line="276" w:lineRule="auto"/>
        <w:jc w:val="both"/>
        <w:rPr>
          <w:rFonts w:ascii="Times New Roman" w:eastAsia="Arial" w:hAnsi="Times New Roman" w:cs="Times New Roman"/>
        </w:rPr>
      </w:pPr>
      <w:r w:rsidRPr="00182E6F">
        <w:rPr>
          <w:rFonts w:ascii="Times New Roman" w:eastAsia="Arial" w:hAnsi="Times New Roman" w:cs="Times New Roman"/>
        </w:rPr>
        <w:t>Zagospodarowanie dodatkowych elementów nie ujętych powyżej a stanowiących przedmiot zamówienia.</w:t>
      </w:r>
    </w:p>
    <w:p w14:paraId="698BC13F" w14:textId="744C1124" w:rsidR="00861183" w:rsidRPr="00182E6F" w:rsidRDefault="00861183" w:rsidP="00861183">
      <w:pPr>
        <w:pStyle w:val="Akapitzlist"/>
        <w:numPr>
          <w:ilvl w:val="0"/>
          <w:numId w:val="30"/>
        </w:numPr>
        <w:spacing w:after="120" w:line="276" w:lineRule="auto"/>
        <w:ind w:left="284"/>
        <w:jc w:val="both"/>
        <w:rPr>
          <w:rFonts w:ascii="Times New Roman" w:eastAsia="Arial" w:hAnsi="Times New Roman" w:cs="Times New Roman"/>
        </w:rPr>
      </w:pPr>
      <w:r w:rsidRPr="00182E6F">
        <w:rPr>
          <w:rFonts w:ascii="Times New Roman" w:eastAsia="Arial" w:hAnsi="Times New Roman" w:cs="Times New Roman"/>
        </w:rPr>
        <w:t>Wykonanie instalacji elektrycznej wraz z montażem stacji ładowania rowerów elektrycznych:</w:t>
      </w:r>
    </w:p>
    <w:p w14:paraId="613059F9" w14:textId="77777777" w:rsidR="00861183" w:rsidRPr="00182E6F" w:rsidRDefault="00861183" w:rsidP="00861183">
      <w:pPr>
        <w:pStyle w:val="Akapitzlist"/>
        <w:numPr>
          <w:ilvl w:val="0"/>
          <w:numId w:val="31"/>
        </w:numPr>
        <w:spacing w:after="120" w:line="276" w:lineRule="auto"/>
        <w:ind w:left="993"/>
        <w:jc w:val="both"/>
        <w:rPr>
          <w:rFonts w:ascii="Times New Roman" w:eastAsia="Arial" w:hAnsi="Times New Roman" w:cs="Times New Roman"/>
        </w:rPr>
      </w:pPr>
      <w:r w:rsidRPr="00182E6F">
        <w:rPr>
          <w:rFonts w:ascii="Times New Roman" w:eastAsia="Arial" w:hAnsi="Times New Roman" w:cs="Times New Roman"/>
        </w:rPr>
        <w:t xml:space="preserve">wykonanie linii kablowych </w:t>
      </w:r>
      <w:proofErr w:type="spellStart"/>
      <w:r w:rsidRPr="00182E6F">
        <w:rPr>
          <w:rFonts w:ascii="Times New Roman" w:eastAsia="Arial" w:hAnsi="Times New Roman" w:cs="Times New Roman"/>
        </w:rPr>
        <w:t>nn</w:t>
      </w:r>
      <w:proofErr w:type="spellEnd"/>
      <w:r w:rsidRPr="00182E6F">
        <w:rPr>
          <w:rFonts w:ascii="Times New Roman" w:eastAsia="Arial" w:hAnsi="Times New Roman" w:cs="Times New Roman"/>
        </w:rPr>
        <w:t xml:space="preserve">, </w:t>
      </w:r>
    </w:p>
    <w:p w14:paraId="3B797A05" w14:textId="77777777" w:rsidR="00861183" w:rsidRPr="00182E6F" w:rsidRDefault="00861183" w:rsidP="00861183">
      <w:pPr>
        <w:pStyle w:val="Akapitzlist"/>
        <w:numPr>
          <w:ilvl w:val="0"/>
          <w:numId w:val="31"/>
        </w:numPr>
        <w:spacing w:after="120" w:line="276" w:lineRule="auto"/>
        <w:ind w:left="993"/>
        <w:jc w:val="both"/>
        <w:rPr>
          <w:rFonts w:ascii="Times New Roman" w:eastAsia="Arial" w:hAnsi="Times New Roman" w:cs="Times New Roman"/>
        </w:rPr>
      </w:pPr>
      <w:r w:rsidRPr="00182E6F">
        <w:rPr>
          <w:rFonts w:ascii="Times New Roman" w:eastAsia="Arial" w:hAnsi="Times New Roman" w:cs="Times New Roman"/>
        </w:rPr>
        <w:t xml:space="preserve">montaż latarni oświetleniowych, </w:t>
      </w:r>
    </w:p>
    <w:p w14:paraId="379C603C" w14:textId="77777777" w:rsidR="00861183" w:rsidRPr="00182E6F" w:rsidRDefault="00861183" w:rsidP="00861183">
      <w:pPr>
        <w:pStyle w:val="Akapitzlist"/>
        <w:numPr>
          <w:ilvl w:val="0"/>
          <w:numId w:val="31"/>
        </w:numPr>
        <w:spacing w:after="120" w:line="276" w:lineRule="auto"/>
        <w:ind w:left="993"/>
        <w:jc w:val="both"/>
        <w:rPr>
          <w:rFonts w:ascii="Times New Roman" w:eastAsia="Arial" w:hAnsi="Times New Roman" w:cs="Times New Roman"/>
        </w:rPr>
      </w:pPr>
      <w:r w:rsidRPr="00182E6F">
        <w:rPr>
          <w:rFonts w:ascii="Times New Roman" w:eastAsia="Arial" w:hAnsi="Times New Roman" w:cs="Times New Roman"/>
        </w:rPr>
        <w:t xml:space="preserve">montaż szafek ZZP, oświetleniowej SO, RS, </w:t>
      </w:r>
    </w:p>
    <w:p w14:paraId="036F3E9B" w14:textId="77777777" w:rsidR="00861183" w:rsidRPr="00182E6F" w:rsidRDefault="00861183" w:rsidP="00861183">
      <w:pPr>
        <w:pStyle w:val="Akapitzlist"/>
        <w:numPr>
          <w:ilvl w:val="0"/>
          <w:numId w:val="31"/>
        </w:numPr>
        <w:spacing w:after="120" w:line="276" w:lineRule="auto"/>
        <w:ind w:left="993"/>
        <w:jc w:val="both"/>
        <w:rPr>
          <w:rFonts w:ascii="Times New Roman" w:eastAsia="Arial" w:hAnsi="Times New Roman" w:cs="Times New Roman"/>
        </w:rPr>
      </w:pPr>
      <w:r w:rsidRPr="00182E6F">
        <w:rPr>
          <w:rFonts w:ascii="Times New Roman" w:eastAsia="Arial" w:hAnsi="Times New Roman" w:cs="Times New Roman"/>
        </w:rPr>
        <w:t xml:space="preserve">montaż uziemienia, </w:t>
      </w:r>
    </w:p>
    <w:p w14:paraId="7AB38BD8" w14:textId="77777777" w:rsidR="00861183" w:rsidRPr="00182E6F" w:rsidRDefault="00861183" w:rsidP="00861183">
      <w:pPr>
        <w:pStyle w:val="Akapitzlist"/>
        <w:numPr>
          <w:ilvl w:val="0"/>
          <w:numId w:val="31"/>
        </w:numPr>
        <w:spacing w:after="120" w:line="276" w:lineRule="auto"/>
        <w:ind w:left="993"/>
        <w:jc w:val="both"/>
        <w:rPr>
          <w:rFonts w:ascii="Times New Roman" w:eastAsia="Arial" w:hAnsi="Times New Roman" w:cs="Times New Roman"/>
        </w:rPr>
      </w:pPr>
      <w:r w:rsidRPr="00182E6F">
        <w:rPr>
          <w:rFonts w:ascii="Times New Roman" w:eastAsia="Arial" w:hAnsi="Times New Roman" w:cs="Times New Roman"/>
        </w:rPr>
        <w:t xml:space="preserve">demontaż istniejących latarni oświetleniowych i linii kablowych, </w:t>
      </w:r>
    </w:p>
    <w:p w14:paraId="161ED96C" w14:textId="77777777" w:rsidR="00861183" w:rsidRPr="00182E6F" w:rsidRDefault="00861183" w:rsidP="00861183">
      <w:pPr>
        <w:pStyle w:val="Akapitzlist"/>
        <w:numPr>
          <w:ilvl w:val="0"/>
          <w:numId w:val="31"/>
        </w:numPr>
        <w:spacing w:after="120" w:line="276" w:lineRule="auto"/>
        <w:ind w:left="993"/>
        <w:jc w:val="both"/>
        <w:rPr>
          <w:rFonts w:ascii="Times New Roman" w:eastAsia="Arial" w:hAnsi="Times New Roman" w:cs="Times New Roman"/>
        </w:rPr>
      </w:pPr>
      <w:r w:rsidRPr="00182E6F">
        <w:rPr>
          <w:rFonts w:ascii="Times New Roman" w:eastAsia="Arial" w:hAnsi="Times New Roman" w:cs="Times New Roman"/>
        </w:rPr>
        <w:t xml:space="preserve">modernizacja budynku szaletu i rozdzielnicy TR, </w:t>
      </w:r>
    </w:p>
    <w:p w14:paraId="6255BAC3" w14:textId="77777777" w:rsidR="00861183" w:rsidRPr="00182E6F" w:rsidRDefault="00861183" w:rsidP="00861183">
      <w:pPr>
        <w:pStyle w:val="Akapitzlist"/>
        <w:numPr>
          <w:ilvl w:val="0"/>
          <w:numId w:val="31"/>
        </w:numPr>
        <w:spacing w:after="120" w:line="276" w:lineRule="auto"/>
        <w:ind w:left="993"/>
        <w:jc w:val="both"/>
        <w:rPr>
          <w:rFonts w:ascii="Times New Roman" w:eastAsia="Arial" w:hAnsi="Times New Roman" w:cs="Times New Roman"/>
        </w:rPr>
      </w:pPr>
      <w:r w:rsidRPr="00182E6F">
        <w:rPr>
          <w:rFonts w:ascii="Times New Roman" w:eastAsia="Arial" w:hAnsi="Times New Roman" w:cs="Times New Roman"/>
        </w:rPr>
        <w:t xml:space="preserve">montaż zabezpieczeń.,  </w:t>
      </w:r>
    </w:p>
    <w:p w14:paraId="09BD3001" w14:textId="63FC5500" w:rsidR="00861183" w:rsidRPr="00182E6F" w:rsidRDefault="00861183" w:rsidP="00861183">
      <w:pPr>
        <w:pStyle w:val="Akapitzlist"/>
        <w:numPr>
          <w:ilvl w:val="0"/>
          <w:numId w:val="31"/>
        </w:numPr>
        <w:spacing w:after="120" w:line="276" w:lineRule="auto"/>
        <w:ind w:left="993"/>
        <w:jc w:val="both"/>
        <w:rPr>
          <w:rFonts w:ascii="Times New Roman" w:eastAsia="Arial" w:hAnsi="Times New Roman" w:cs="Times New Roman"/>
        </w:rPr>
      </w:pPr>
      <w:r w:rsidRPr="00182E6F">
        <w:rPr>
          <w:rFonts w:ascii="Times New Roman" w:eastAsia="Arial" w:hAnsi="Times New Roman" w:cs="Times New Roman"/>
        </w:rPr>
        <w:t xml:space="preserve">montaż stacji ładowania rowerów z wykonaniem pobocznych robót budowalnych. </w:t>
      </w:r>
    </w:p>
    <w:p w14:paraId="14D4AC55" w14:textId="12350120" w:rsidR="00861183" w:rsidRPr="00182E6F" w:rsidRDefault="00861183" w:rsidP="004E3323">
      <w:pPr>
        <w:pStyle w:val="Akapitzlist"/>
        <w:numPr>
          <w:ilvl w:val="0"/>
          <w:numId w:val="33"/>
        </w:numPr>
        <w:spacing w:after="120" w:line="276" w:lineRule="auto"/>
        <w:ind w:left="426"/>
        <w:jc w:val="both"/>
        <w:rPr>
          <w:rFonts w:ascii="Times New Roman" w:eastAsia="Arial" w:hAnsi="Times New Roman" w:cs="Times New Roman"/>
        </w:rPr>
      </w:pPr>
      <w:r w:rsidRPr="00182E6F">
        <w:rPr>
          <w:rFonts w:ascii="Times New Roman" w:eastAsia="Arial" w:hAnsi="Times New Roman" w:cs="Times New Roman"/>
        </w:rPr>
        <w:t xml:space="preserve">Rozbudowę rozdzielczej sieci wodociągowej polegającej na budowie </w:t>
      </w:r>
      <w:r w:rsidR="004E3323" w:rsidRPr="00182E6F">
        <w:rPr>
          <w:rFonts w:ascii="Times New Roman" w:eastAsia="Arial" w:hAnsi="Times New Roman" w:cs="Times New Roman"/>
        </w:rPr>
        <w:t>sieci wodociągowej spinającej</w:t>
      </w:r>
      <w:r w:rsidRPr="00182E6F">
        <w:rPr>
          <w:rFonts w:ascii="Times New Roman" w:eastAsia="Arial" w:hAnsi="Times New Roman" w:cs="Times New Roman"/>
        </w:rPr>
        <w:t xml:space="preserve"> istniejącą sieć wodociągową na dz. ew. nr 253 w rejonie Parku Wodnego z istniejącą siecią na dz. ew. nr 233 w rejonie Rozlewni Wody Mineralnej. Przewidywana długość sieci wodociągowej wynosi ok. 990m, o minimalnej głębokości posadowienia 1.6m.</w:t>
      </w:r>
    </w:p>
    <w:p w14:paraId="1A748E10" w14:textId="4CB99270" w:rsidR="002A5420" w:rsidRPr="00571941" w:rsidRDefault="5CE37547" w:rsidP="000C3CE2">
      <w:pPr>
        <w:pStyle w:val="Akapitzlist"/>
        <w:numPr>
          <w:ilvl w:val="0"/>
          <w:numId w:val="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Szczegółowy opis przedmiotu zamówienia zawiera</w:t>
      </w:r>
      <w:r w:rsidR="00B00B69" w:rsidRPr="00A41506">
        <w:rPr>
          <w:rFonts w:ascii="Times New Roman" w:eastAsia="Calibri" w:hAnsi="Times New Roman" w:cs="Times New Roman"/>
          <w:color w:val="000000" w:themeColor="text1"/>
        </w:rPr>
        <w:t xml:space="preserve"> </w:t>
      </w:r>
      <w:r w:rsidRPr="00A41506">
        <w:rPr>
          <w:rFonts w:ascii="Times New Roman" w:eastAsia="Calibri" w:hAnsi="Times New Roman" w:cs="Times New Roman"/>
          <w:color w:val="000000" w:themeColor="text1"/>
        </w:rPr>
        <w:t>dokumentacja techniczna, stanowiąca</w:t>
      </w:r>
      <w:bookmarkStart w:id="1" w:name="_Hlk106280270"/>
      <w:r w:rsidR="008471EB" w:rsidRPr="00A41506">
        <w:rPr>
          <w:rFonts w:ascii="Times New Roman" w:eastAsia="Calibri" w:hAnsi="Times New Roman" w:cs="Times New Roman"/>
          <w:color w:val="000000" w:themeColor="text1"/>
        </w:rPr>
        <w:t xml:space="preserve"> </w:t>
      </w:r>
      <w:r w:rsidRPr="00A41506">
        <w:rPr>
          <w:rFonts w:ascii="Times New Roman" w:eastAsia="Calibri" w:hAnsi="Times New Roman" w:cs="Times New Roman"/>
          <w:color w:val="000000" w:themeColor="text1"/>
        </w:rPr>
        <w:t xml:space="preserve">załącznik nr </w:t>
      </w:r>
      <w:r w:rsidR="00861183">
        <w:rPr>
          <w:rFonts w:ascii="Times New Roman" w:eastAsia="Calibri" w:hAnsi="Times New Roman" w:cs="Times New Roman"/>
          <w:color w:val="000000" w:themeColor="text1"/>
        </w:rPr>
        <w:t>1</w:t>
      </w:r>
      <w:r w:rsidRPr="00A41506">
        <w:rPr>
          <w:rFonts w:ascii="Times New Roman" w:eastAsia="Calibri" w:hAnsi="Times New Roman" w:cs="Times New Roman"/>
          <w:color w:val="000000" w:themeColor="text1"/>
        </w:rPr>
        <w:t xml:space="preserve"> do </w:t>
      </w:r>
      <w:bookmarkEnd w:id="1"/>
      <w:r w:rsidR="00CF12CB" w:rsidRPr="00A41506">
        <w:rPr>
          <w:rFonts w:ascii="Times New Roman" w:eastAsia="Calibri" w:hAnsi="Times New Roman" w:cs="Times New Roman"/>
          <w:color w:val="000000" w:themeColor="text1"/>
        </w:rPr>
        <w:t>specyfikacji warunków zamówienia z postępowania, na podstawie którego udzielono zamówienia będącego przedmiotem niniejszej umowy</w:t>
      </w:r>
      <w:r w:rsidR="00466BF8" w:rsidRPr="00A41506">
        <w:rPr>
          <w:rFonts w:ascii="Times New Roman" w:eastAsia="Calibri" w:hAnsi="Times New Roman" w:cs="Times New Roman"/>
          <w:color w:val="000000" w:themeColor="text1"/>
        </w:rPr>
        <w:t>, zwanej dalej „SWZ”.</w:t>
      </w:r>
    </w:p>
    <w:p w14:paraId="33A5C51A" w14:textId="756EE6F6" w:rsidR="002A5420" w:rsidRPr="00A41506" w:rsidRDefault="5CE37547" w:rsidP="00FF50B3">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2</w:t>
      </w:r>
    </w:p>
    <w:p w14:paraId="6BBEB503" w14:textId="26FD0089" w:rsidR="002A5420" w:rsidRDefault="5CE37547" w:rsidP="000C3CE2">
      <w:pPr>
        <w:pStyle w:val="Akapitzlist"/>
        <w:numPr>
          <w:ilvl w:val="0"/>
          <w:numId w:val="20"/>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zobowiązuje się wykonać zamówienie w terminie</w:t>
      </w:r>
      <w:r w:rsidR="0075506C">
        <w:rPr>
          <w:rFonts w:ascii="Times New Roman" w:eastAsia="Calibri" w:hAnsi="Times New Roman" w:cs="Times New Roman"/>
          <w:color w:val="000000" w:themeColor="text1"/>
        </w:rPr>
        <w:t xml:space="preserve"> </w:t>
      </w:r>
      <w:r w:rsidR="0023314E" w:rsidRPr="00E201A8">
        <w:rPr>
          <w:rFonts w:ascii="Times New Roman" w:eastAsia="Calibri" w:hAnsi="Times New Roman" w:cs="Times New Roman"/>
        </w:rPr>
        <w:t>15</w:t>
      </w:r>
      <w:r w:rsidR="0075506C" w:rsidRPr="00E201A8">
        <w:rPr>
          <w:rFonts w:ascii="Times New Roman" w:eastAsia="Calibri" w:hAnsi="Times New Roman" w:cs="Times New Roman"/>
        </w:rPr>
        <w:t xml:space="preserve"> miesięcy</w:t>
      </w:r>
      <w:r w:rsidR="00F9503B" w:rsidRPr="00E201A8">
        <w:rPr>
          <w:rFonts w:ascii="Times New Roman" w:eastAsia="Calibri" w:hAnsi="Times New Roman" w:cs="Times New Roman"/>
        </w:rPr>
        <w:t xml:space="preserve"> </w:t>
      </w:r>
      <w:r w:rsidR="00AD330D" w:rsidRPr="00A41506">
        <w:rPr>
          <w:rFonts w:ascii="Times New Roman" w:eastAsia="Calibri" w:hAnsi="Times New Roman" w:cs="Times New Roman"/>
          <w:color w:val="000000" w:themeColor="text1"/>
        </w:rPr>
        <w:t>od dnia zawarcia niniejszej umowy.</w:t>
      </w:r>
    </w:p>
    <w:p w14:paraId="25A4FCD2" w14:textId="230279A4" w:rsidR="00637B3E" w:rsidRPr="0075506C" w:rsidRDefault="00124AF2" w:rsidP="000C3CE2">
      <w:pPr>
        <w:pStyle w:val="Akapitzlist"/>
        <w:numPr>
          <w:ilvl w:val="0"/>
          <w:numId w:val="20"/>
        </w:numPr>
        <w:tabs>
          <w:tab w:val="left" w:pos="5448"/>
        </w:tabs>
        <w:spacing w:after="120" w:line="276" w:lineRule="auto"/>
        <w:ind w:left="360"/>
        <w:jc w:val="both"/>
        <w:rPr>
          <w:rFonts w:ascii="Times New Roman" w:eastAsia="Calibri" w:hAnsi="Times New Roman" w:cs="Times New Roman"/>
        </w:rPr>
      </w:pPr>
      <w:r w:rsidRPr="0075506C">
        <w:rPr>
          <w:rFonts w:ascii="Times New Roman" w:eastAsia="Calibri" w:hAnsi="Times New Roman" w:cs="Times New Roman"/>
        </w:rPr>
        <w:t xml:space="preserve">Przez wykonanie zamówienia rozumie się </w:t>
      </w:r>
      <w:r w:rsidR="00272F76" w:rsidRPr="0075506C">
        <w:rPr>
          <w:rFonts w:ascii="Times New Roman" w:eastAsia="Calibri" w:hAnsi="Times New Roman" w:cs="Times New Roman"/>
        </w:rPr>
        <w:t xml:space="preserve">uzyskanie </w:t>
      </w:r>
      <w:r w:rsidR="00E62DDB" w:rsidRPr="0075506C">
        <w:rPr>
          <w:rFonts w:ascii="Times New Roman" w:eastAsia="Calibri" w:hAnsi="Times New Roman" w:cs="Times New Roman"/>
        </w:rPr>
        <w:t xml:space="preserve">przez Wykonawcę w imieniu Zamawiającego </w:t>
      </w:r>
      <w:r w:rsidR="00272F76" w:rsidRPr="0075506C">
        <w:rPr>
          <w:rFonts w:ascii="Times New Roman" w:eastAsia="Calibri" w:hAnsi="Times New Roman" w:cs="Times New Roman"/>
        </w:rPr>
        <w:t>prawomocne</w:t>
      </w:r>
      <w:r w:rsidR="004818F4" w:rsidRPr="0075506C">
        <w:rPr>
          <w:rFonts w:ascii="Times New Roman" w:eastAsia="Calibri" w:hAnsi="Times New Roman" w:cs="Times New Roman"/>
        </w:rPr>
        <w:t xml:space="preserve">j decyzji o pozwoleniu na użytkowanie </w:t>
      </w:r>
      <w:r w:rsidR="00F36039" w:rsidRPr="0075506C">
        <w:rPr>
          <w:rFonts w:ascii="Times New Roman" w:eastAsia="Calibri" w:hAnsi="Times New Roman" w:cs="Times New Roman"/>
        </w:rPr>
        <w:t>albo</w:t>
      </w:r>
      <w:r w:rsidR="00CB3D4D" w:rsidRPr="0075506C">
        <w:rPr>
          <w:rFonts w:ascii="Times New Roman" w:eastAsia="Calibri" w:hAnsi="Times New Roman" w:cs="Times New Roman"/>
        </w:rPr>
        <w:t xml:space="preserve"> </w:t>
      </w:r>
      <w:r w:rsidR="00F00358" w:rsidRPr="0075506C">
        <w:rPr>
          <w:rFonts w:ascii="Times New Roman" w:eastAsia="Calibri" w:hAnsi="Times New Roman" w:cs="Times New Roman"/>
        </w:rPr>
        <w:t xml:space="preserve">braku wniesienia </w:t>
      </w:r>
      <w:r w:rsidR="00F36039" w:rsidRPr="0075506C">
        <w:rPr>
          <w:rFonts w:ascii="Times New Roman" w:eastAsia="Calibri" w:hAnsi="Times New Roman" w:cs="Times New Roman"/>
        </w:rPr>
        <w:t xml:space="preserve">przez organ nadzoru budowlanego </w:t>
      </w:r>
      <w:r w:rsidR="00A6460F" w:rsidRPr="0075506C">
        <w:rPr>
          <w:rFonts w:ascii="Times New Roman" w:eastAsia="Calibri" w:hAnsi="Times New Roman" w:cs="Times New Roman"/>
        </w:rPr>
        <w:t xml:space="preserve">w drodze decyzji </w:t>
      </w:r>
      <w:r w:rsidR="00792F40" w:rsidRPr="0075506C">
        <w:rPr>
          <w:rFonts w:ascii="Times New Roman" w:eastAsia="Calibri" w:hAnsi="Times New Roman" w:cs="Times New Roman"/>
        </w:rPr>
        <w:t xml:space="preserve">sprzeciwu do </w:t>
      </w:r>
      <w:r w:rsidR="003A5701" w:rsidRPr="0075506C">
        <w:rPr>
          <w:rFonts w:ascii="Times New Roman" w:eastAsia="Calibri" w:hAnsi="Times New Roman" w:cs="Times New Roman"/>
        </w:rPr>
        <w:t>zawiadomienia o zakończeniu budowy</w:t>
      </w:r>
      <w:r w:rsidR="00A26AA5" w:rsidRPr="0075506C">
        <w:rPr>
          <w:rFonts w:ascii="Times New Roman" w:eastAsia="Calibri" w:hAnsi="Times New Roman" w:cs="Times New Roman"/>
        </w:rPr>
        <w:t xml:space="preserve">, w terminie </w:t>
      </w:r>
      <w:r w:rsidR="002A63D5" w:rsidRPr="0075506C">
        <w:rPr>
          <w:rFonts w:ascii="Times New Roman" w:eastAsia="Calibri" w:hAnsi="Times New Roman" w:cs="Times New Roman"/>
        </w:rPr>
        <w:lastRenderedPageBreak/>
        <w:t xml:space="preserve">14 dni od jego doręczenia, </w:t>
      </w:r>
      <w:r w:rsidR="00FE4A10" w:rsidRPr="0075506C">
        <w:rPr>
          <w:rFonts w:ascii="Times New Roman" w:eastAsia="Calibri" w:hAnsi="Times New Roman" w:cs="Times New Roman"/>
        </w:rPr>
        <w:t xml:space="preserve">lub </w:t>
      </w:r>
      <w:bookmarkStart w:id="2" w:name="_Hlk158890748"/>
      <w:r w:rsidR="00FE4A10" w:rsidRPr="0075506C">
        <w:rPr>
          <w:rFonts w:ascii="Times New Roman" w:eastAsia="Calibri" w:hAnsi="Times New Roman" w:cs="Times New Roman"/>
        </w:rPr>
        <w:t>wydania zaświadczenia o braku podstaw do wniesienia sprzeciwu</w:t>
      </w:r>
      <w:r w:rsidR="00563A44" w:rsidRPr="0075506C">
        <w:rPr>
          <w:rFonts w:ascii="Times New Roman" w:eastAsia="Calibri" w:hAnsi="Times New Roman" w:cs="Times New Roman"/>
        </w:rPr>
        <w:t>, a następnie poinformowanie Zamawiającego o tym fakcie.</w:t>
      </w:r>
    </w:p>
    <w:bookmarkEnd w:id="2"/>
    <w:p w14:paraId="56662BD6" w14:textId="3A3578B8" w:rsidR="00847AE6" w:rsidRPr="00847AE6" w:rsidRDefault="00847AE6" w:rsidP="0075506C">
      <w:pPr>
        <w:pStyle w:val="Akapitzlist"/>
        <w:numPr>
          <w:ilvl w:val="0"/>
          <w:numId w:val="20"/>
        </w:numPr>
        <w:ind w:left="360"/>
        <w:jc w:val="both"/>
        <w:rPr>
          <w:rFonts w:ascii="Times New Roman" w:eastAsia="Calibri" w:hAnsi="Times New Roman" w:cs="Times New Roman"/>
        </w:rPr>
      </w:pPr>
      <w:r w:rsidRPr="00847AE6">
        <w:rPr>
          <w:rFonts w:ascii="Times New Roman" w:eastAsia="Calibri" w:hAnsi="Times New Roman" w:cs="Times New Roman"/>
        </w:rPr>
        <w:t xml:space="preserve">Zamawiający przekaże Wykonawcy teren budowy w terminie </w:t>
      </w:r>
      <w:r w:rsidR="006F50FD" w:rsidRPr="00182E6F">
        <w:rPr>
          <w:rFonts w:ascii="Times New Roman" w:eastAsia="Calibri" w:hAnsi="Times New Roman" w:cs="Times New Roman"/>
        </w:rPr>
        <w:t>7</w:t>
      </w:r>
      <w:r w:rsidR="0075506C">
        <w:rPr>
          <w:rFonts w:ascii="Times New Roman" w:eastAsia="Calibri" w:hAnsi="Times New Roman" w:cs="Times New Roman"/>
        </w:rPr>
        <w:t xml:space="preserve"> dni od zawarcia niniejszej </w:t>
      </w:r>
      <w:r w:rsidRPr="00847AE6">
        <w:rPr>
          <w:rFonts w:ascii="Times New Roman" w:eastAsia="Calibri" w:hAnsi="Times New Roman" w:cs="Times New Roman"/>
        </w:rPr>
        <w:t>umowy.</w:t>
      </w:r>
    </w:p>
    <w:p w14:paraId="2108BED9" w14:textId="20033AA7" w:rsidR="002A5420" w:rsidRPr="00E201A8" w:rsidRDefault="5CE37547" w:rsidP="00A41506">
      <w:pPr>
        <w:pStyle w:val="Akapitzlist"/>
        <w:numPr>
          <w:ilvl w:val="0"/>
          <w:numId w:val="20"/>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Do dnia rozpoczęcia robót budowlanych przez Wykonawcę, Zamawiający zapewni nadzór inwestorski.</w:t>
      </w:r>
    </w:p>
    <w:p w14:paraId="0257DD26" w14:textId="7D88B97C" w:rsidR="002A5420" w:rsidRPr="00A41506" w:rsidRDefault="5CE37547" w:rsidP="00FF50B3">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 </w:t>
      </w:r>
      <w:r w:rsidR="002103BB" w:rsidRPr="00A41506">
        <w:rPr>
          <w:rFonts w:ascii="Times New Roman" w:eastAsia="Calibri" w:hAnsi="Times New Roman" w:cs="Times New Roman"/>
          <w:color w:val="000000" w:themeColor="text1"/>
        </w:rPr>
        <w:t>3</w:t>
      </w:r>
    </w:p>
    <w:p w14:paraId="33F2355F" w14:textId="77777777" w:rsidR="00DD5842" w:rsidRDefault="00283ACB" w:rsidP="000C3CE2">
      <w:pPr>
        <w:pStyle w:val="Akapitzlist"/>
        <w:numPr>
          <w:ilvl w:val="0"/>
          <w:numId w:val="2"/>
        </w:numPr>
        <w:ind w:left="360"/>
        <w:jc w:val="both"/>
        <w:rPr>
          <w:rFonts w:ascii="Times New Roman" w:eastAsia="Calibri" w:hAnsi="Times New Roman" w:cs="Times New Roman"/>
          <w:color w:val="000000" w:themeColor="text1"/>
        </w:rPr>
      </w:pPr>
      <w:r w:rsidRPr="00283ACB">
        <w:rPr>
          <w:rFonts w:ascii="Times New Roman" w:eastAsia="Calibri" w:hAnsi="Times New Roman" w:cs="Times New Roman"/>
          <w:color w:val="000000" w:themeColor="text1"/>
        </w:rPr>
        <w:t xml:space="preserve">Wykonawca </w:t>
      </w:r>
      <w:r w:rsidR="00DD5842">
        <w:rPr>
          <w:rFonts w:ascii="Times New Roman" w:eastAsia="Calibri" w:hAnsi="Times New Roman" w:cs="Times New Roman"/>
          <w:color w:val="000000" w:themeColor="text1"/>
        </w:rPr>
        <w:t>kieruje do realizacji zamówienia:</w:t>
      </w:r>
    </w:p>
    <w:p w14:paraId="41E1BCAA" w14:textId="012827E8" w:rsidR="00283ACB" w:rsidRDefault="00DD5842" w:rsidP="000C3CE2">
      <w:pPr>
        <w:pStyle w:val="Akapitzlist"/>
        <w:numPr>
          <w:ilvl w:val="0"/>
          <w:numId w:val="21"/>
        </w:numPr>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kierownika budowy – Pana/Panią ………………………………………..;</w:t>
      </w:r>
    </w:p>
    <w:p w14:paraId="2C302BFD" w14:textId="66E67022" w:rsidR="00DD5842" w:rsidRDefault="00DD5842" w:rsidP="000C3CE2">
      <w:pPr>
        <w:pStyle w:val="Akapitzlist"/>
        <w:numPr>
          <w:ilvl w:val="0"/>
          <w:numId w:val="21"/>
        </w:numPr>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kierownik</w:t>
      </w:r>
      <w:r w:rsidR="002F6F94">
        <w:rPr>
          <w:rFonts w:ascii="Times New Roman" w:eastAsia="Calibri" w:hAnsi="Times New Roman" w:cs="Times New Roman"/>
          <w:color w:val="000000" w:themeColor="text1"/>
        </w:rPr>
        <w:t>a robót w specjalności instalacyjnej w zakresie sieci, instalacji i urządzeń elektrycznych i elektroenergetycznych</w:t>
      </w:r>
      <w:r>
        <w:rPr>
          <w:rFonts w:ascii="Times New Roman" w:eastAsia="Calibri" w:hAnsi="Times New Roman" w:cs="Times New Roman"/>
          <w:color w:val="000000" w:themeColor="text1"/>
        </w:rPr>
        <w:t xml:space="preserve"> - Pana/Panią ………………………….</w:t>
      </w:r>
    </w:p>
    <w:p w14:paraId="599CF36C" w14:textId="41451DF9" w:rsidR="002F6F94" w:rsidRDefault="0099051A" w:rsidP="000C3CE2">
      <w:pPr>
        <w:pStyle w:val="Akapitzlist"/>
        <w:numPr>
          <w:ilvl w:val="0"/>
          <w:numId w:val="21"/>
        </w:numPr>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k</w:t>
      </w:r>
      <w:r w:rsidR="002F6F94">
        <w:rPr>
          <w:rFonts w:ascii="Times New Roman" w:eastAsia="Calibri" w:hAnsi="Times New Roman" w:cs="Times New Roman"/>
          <w:color w:val="000000" w:themeColor="text1"/>
        </w:rPr>
        <w:t xml:space="preserve">ierownika robót </w:t>
      </w:r>
      <w:r w:rsidR="002F6F94" w:rsidRPr="008C1B47">
        <w:rPr>
          <w:rFonts w:ascii="Times New Roman" w:eastAsia="Calibri" w:hAnsi="Times New Roman" w:cs="Times New Roman"/>
          <w:color w:val="000000" w:themeColor="text1"/>
        </w:rPr>
        <w:t xml:space="preserve">w specjalności instalacyjnej w zakresie sieci, instalacji i urządzeń cieplnych, wentylacyjnych, gazowych, wodociągowych i kanalizacyjnych </w:t>
      </w:r>
      <w:r w:rsidR="002F6F94">
        <w:rPr>
          <w:rFonts w:ascii="Times New Roman" w:eastAsia="Calibri" w:hAnsi="Times New Roman" w:cs="Times New Roman"/>
          <w:color w:val="000000" w:themeColor="text1"/>
        </w:rPr>
        <w:t>– Pana/Panią……………..</w:t>
      </w:r>
    </w:p>
    <w:p w14:paraId="4724E659" w14:textId="54BCDE30" w:rsidR="00283ACB" w:rsidRDefault="00FB2BA4" w:rsidP="00283ACB">
      <w:pPr>
        <w:pStyle w:val="Akapitzlist"/>
        <w:numPr>
          <w:ilvl w:val="0"/>
          <w:numId w:val="22"/>
        </w:numPr>
        <w:tabs>
          <w:tab w:val="left" w:pos="5448"/>
        </w:tabs>
        <w:spacing w:after="120" w:line="276" w:lineRule="auto"/>
        <w:ind w:left="360"/>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Osoby wskazane w ust. 1</w:t>
      </w:r>
      <w:r w:rsidR="00EA7E3C">
        <w:rPr>
          <w:rFonts w:ascii="Times New Roman" w:eastAsia="Calibri" w:hAnsi="Times New Roman" w:cs="Times New Roman"/>
          <w:color w:val="000000" w:themeColor="text1"/>
        </w:rPr>
        <w:t xml:space="preserve">, </w:t>
      </w:r>
      <w:r w:rsidR="00DD5842" w:rsidRPr="00A009DC">
        <w:rPr>
          <w:rFonts w:ascii="Times New Roman" w:eastAsia="Calibri" w:hAnsi="Times New Roman" w:cs="Times New Roman"/>
          <w:color w:val="000000" w:themeColor="text1"/>
        </w:rPr>
        <w:t>jeżeli ich obecność będzie wymagana</w:t>
      </w:r>
      <w:r w:rsidR="00EA7E3C">
        <w:rPr>
          <w:rFonts w:ascii="Times New Roman" w:eastAsia="Calibri" w:hAnsi="Times New Roman" w:cs="Times New Roman"/>
          <w:color w:val="000000" w:themeColor="text1"/>
        </w:rPr>
        <w:t xml:space="preserve">, </w:t>
      </w:r>
      <w:r w:rsidR="5CE37547" w:rsidRPr="00A009DC">
        <w:rPr>
          <w:rFonts w:ascii="Times New Roman" w:eastAsia="Calibri" w:hAnsi="Times New Roman" w:cs="Times New Roman"/>
          <w:color w:val="000000" w:themeColor="text1"/>
        </w:rPr>
        <w:t>zobowiązan</w:t>
      </w:r>
      <w:r w:rsidR="00EA7E3C">
        <w:rPr>
          <w:rFonts w:ascii="Times New Roman" w:eastAsia="Calibri" w:hAnsi="Times New Roman" w:cs="Times New Roman"/>
          <w:color w:val="000000" w:themeColor="text1"/>
        </w:rPr>
        <w:t>e</w:t>
      </w:r>
      <w:r w:rsidR="00DD5842" w:rsidRPr="00A009DC">
        <w:rPr>
          <w:rFonts w:ascii="Times New Roman" w:eastAsia="Calibri" w:hAnsi="Times New Roman" w:cs="Times New Roman"/>
          <w:color w:val="000000" w:themeColor="text1"/>
        </w:rPr>
        <w:t xml:space="preserve"> są</w:t>
      </w:r>
      <w:r w:rsidR="00780BEC" w:rsidRPr="00A009DC">
        <w:rPr>
          <w:rFonts w:ascii="Times New Roman" w:eastAsia="Calibri" w:hAnsi="Times New Roman" w:cs="Times New Roman"/>
          <w:color w:val="000000" w:themeColor="text1"/>
        </w:rPr>
        <w:t xml:space="preserve"> </w:t>
      </w:r>
      <w:r w:rsidR="5CE37547" w:rsidRPr="00A009DC">
        <w:rPr>
          <w:rFonts w:ascii="Times New Roman" w:eastAsia="Calibri" w:hAnsi="Times New Roman" w:cs="Times New Roman"/>
          <w:color w:val="000000" w:themeColor="text1"/>
        </w:rPr>
        <w:t>uczestniczyć w naradach koordynacyjnych dotyczących wykonywania zamówienia, w miejscu i terminie wyznaczonym przez Zamawiającego</w:t>
      </w:r>
      <w:r w:rsidR="001B6F5E" w:rsidRPr="00A009DC">
        <w:rPr>
          <w:rFonts w:ascii="Times New Roman" w:eastAsia="Calibri" w:hAnsi="Times New Roman" w:cs="Times New Roman"/>
          <w:color w:val="000000" w:themeColor="text1"/>
        </w:rPr>
        <w:t>. Zamawiający zobowiązany jest poinformować Wykonawcę o terminie i miejscu narady z minimum 5 dniowym wyprzedzeniem.</w:t>
      </w:r>
    </w:p>
    <w:p w14:paraId="061D77DD" w14:textId="77777777" w:rsidR="00456155" w:rsidRPr="00456155" w:rsidRDefault="00456155" w:rsidP="00456155">
      <w:pPr>
        <w:pStyle w:val="Akapitzlist"/>
        <w:tabs>
          <w:tab w:val="left" w:pos="5448"/>
        </w:tabs>
        <w:spacing w:after="120" w:line="276" w:lineRule="auto"/>
        <w:ind w:left="360"/>
        <w:jc w:val="both"/>
        <w:rPr>
          <w:rFonts w:ascii="Times New Roman" w:eastAsia="Calibri" w:hAnsi="Times New Roman" w:cs="Times New Roman"/>
          <w:color w:val="000000" w:themeColor="text1"/>
        </w:rPr>
      </w:pPr>
    </w:p>
    <w:p w14:paraId="7212C09A" w14:textId="2D960B42" w:rsidR="002A5420" w:rsidRPr="00A41506" w:rsidRDefault="5CE37547" w:rsidP="00FF50B3">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 </w:t>
      </w:r>
      <w:r w:rsidR="002103BB" w:rsidRPr="00A41506">
        <w:rPr>
          <w:rFonts w:ascii="Times New Roman" w:eastAsia="Calibri" w:hAnsi="Times New Roman" w:cs="Times New Roman"/>
          <w:color w:val="000000" w:themeColor="text1"/>
        </w:rPr>
        <w:t>4</w:t>
      </w:r>
    </w:p>
    <w:p w14:paraId="50B63555" w14:textId="51BFA27C" w:rsidR="00491A00" w:rsidRPr="005D52B5" w:rsidRDefault="5CE37547" w:rsidP="000C3CE2">
      <w:pPr>
        <w:pStyle w:val="Akapitzlist"/>
        <w:numPr>
          <w:ilvl w:val="0"/>
          <w:numId w:val="3"/>
        </w:numPr>
        <w:tabs>
          <w:tab w:val="left" w:pos="5448"/>
        </w:tabs>
        <w:spacing w:after="120" w:line="276" w:lineRule="auto"/>
        <w:ind w:left="360"/>
        <w:jc w:val="both"/>
        <w:rPr>
          <w:rFonts w:ascii="Times New Roman" w:eastAsia="Calibri" w:hAnsi="Times New Roman" w:cs="Times New Roman"/>
        </w:rPr>
      </w:pPr>
      <w:r w:rsidRPr="005D52B5">
        <w:rPr>
          <w:rFonts w:ascii="Times New Roman" w:eastAsia="Calibri" w:hAnsi="Times New Roman" w:cs="Times New Roman"/>
        </w:rPr>
        <w:t>Zamawiający wymaga, aby Wykonawca lub podwykonawca zatrudniał na podstawie stosunku pracy robotników budowlanych, wykonujących prace fizyczne, za wynagrodzeniem w wysokości nie niższej aniżeli określona w ustawie z dnia 10 października 2002 roku o minimalnym wynagrodzeniu za pracę</w:t>
      </w:r>
      <w:r w:rsidR="006C1560" w:rsidRPr="005D52B5">
        <w:rPr>
          <w:rFonts w:ascii="Times New Roman" w:eastAsia="Calibri" w:hAnsi="Times New Roman" w:cs="Times New Roman"/>
        </w:rPr>
        <w:t xml:space="preserve">, o ile Wykonawca </w:t>
      </w:r>
      <w:r w:rsidR="009031E5" w:rsidRPr="005D52B5">
        <w:rPr>
          <w:rFonts w:ascii="Times New Roman" w:eastAsia="Calibri" w:hAnsi="Times New Roman" w:cs="Times New Roman"/>
        </w:rPr>
        <w:t xml:space="preserve">lub podwykonawca </w:t>
      </w:r>
      <w:r w:rsidR="00DB4F8F" w:rsidRPr="005D52B5">
        <w:rPr>
          <w:rFonts w:ascii="Times New Roman" w:eastAsia="Calibri" w:hAnsi="Times New Roman" w:cs="Times New Roman"/>
        </w:rPr>
        <w:t>zamierza zatrudnić takie osoby.</w:t>
      </w:r>
    </w:p>
    <w:p w14:paraId="456974F2" w14:textId="77777777" w:rsidR="00491A00" w:rsidRPr="00A41506" w:rsidRDefault="5CE37547" w:rsidP="000C3CE2">
      <w:pPr>
        <w:pStyle w:val="Akapitzlist"/>
        <w:numPr>
          <w:ilvl w:val="0"/>
          <w:numId w:val="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Zamawiający wymaga, aby osoby, które będą uczestniczyć w wykonywaniu zamówienia były przeszkolone w zakresie przepisów BHP i P-POŻ oraz wymaga, aby posiadały aktualne badania lekarskie, w tym dopuszczające do pracy na wysokości, jeżeli okażą się konieczne. Zatrudnione przez Wykonawcę osoby muszą posiadać doświadczenie i uprawnienia niezbędne do wykonania zamówienia. Na każde wezwanie Zamawiającego Wykonawca przedstawi stosowne dokumenty na potwierdzenie spełniania powyższych wymagań.</w:t>
      </w:r>
    </w:p>
    <w:p w14:paraId="18624199" w14:textId="2F929CEA" w:rsidR="00D14C6F" w:rsidRPr="002F6F94" w:rsidRDefault="002F6F94" w:rsidP="002F6F94">
      <w:pPr>
        <w:pStyle w:val="Akapitzlist"/>
        <w:numPr>
          <w:ilvl w:val="0"/>
          <w:numId w:val="3"/>
        </w:numPr>
        <w:tabs>
          <w:tab w:val="left" w:pos="5448"/>
        </w:tabs>
        <w:spacing w:after="120" w:line="276" w:lineRule="auto"/>
        <w:ind w:left="360"/>
        <w:jc w:val="both"/>
        <w:rPr>
          <w:rFonts w:ascii="Times New Roman" w:eastAsia="Calibri" w:hAnsi="Times New Roman" w:cs="Times New Roman"/>
          <w:color w:val="000000" w:themeColor="text1"/>
        </w:rPr>
      </w:pPr>
      <w:r w:rsidRPr="008C1B47">
        <w:rPr>
          <w:rFonts w:ascii="Times New Roman" w:eastAsia="Calibri" w:hAnsi="Times New Roman" w:cs="Times New Roman"/>
          <w:color w:val="000000" w:themeColor="text1"/>
        </w:rPr>
        <w:t>Najpóźniej w dniu rozpoczęcia wykonywania robót budowlanych, Wykonawca przedłoży Zamawiającemu oświadczenie, sporządzone zgodnie ze wzorem okr</w:t>
      </w:r>
      <w:r>
        <w:rPr>
          <w:rFonts w:ascii="Times New Roman" w:eastAsia="Calibri" w:hAnsi="Times New Roman" w:cs="Times New Roman"/>
          <w:color w:val="000000" w:themeColor="text1"/>
        </w:rPr>
        <w:t>eślonym w załączniku nr 11</w:t>
      </w:r>
      <w:r w:rsidRPr="008C1B47">
        <w:rPr>
          <w:rFonts w:ascii="Times New Roman" w:eastAsia="Calibri" w:hAnsi="Times New Roman" w:cs="Times New Roman"/>
          <w:color w:val="000000" w:themeColor="text1"/>
        </w:rPr>
        <w:t xml:space="preserve"> do SWZ.</w:t>
      </w:r>
    </w:p>
    <w:p w14:paraId="5544A343" w14:textId="77777777" w:rsidR="004601D6" w:rsidRDefault="004601D6" w:rsidP="004601D6">
      <w:pPr>
        <w:pStyle w:val="Akapitzlist"/>
        <w:tabs>
          <w:tab w:val="left" w:pos="5448"/>
        </w:tabs>
        <w:spacing w:after="120" w:line="276" w:lineRule="auto"/>
        <w:ind w:left="360"/>
        <w:jc w:val="both"/>
        <w:rPr>
          <w:rFonts w:ascii="Times New Roman" w:eastAsia="Calibri" w:hAnsi="Times New Roman" w:cs="Times New Roman"/>
          <w:color w:val="000000" w:themeColor="text1"/>
        </w:rPr>
      </w:pPr>
    </w:p>
    <w:p w14:paraId="155DB6CC" w14:textId="707A2174" w:rsidR="002A5420" w:rsidRPr="00D14C6F" w:rsidRDefault="5CE37547" w:rsidP="00D14C6F">
      <w:pPr>
        <w:pStyle w:val="Akapitzlist"/>
        <w:tabs>
          <w:tab w:val="left" w:pos="5448"/>
        </w:tabs>
        <w:spacing w:after="120" w:line="276" w:lineRule="auto"/>
        <w:ind w:left="360"/>
        <w:jc w:val="center"/>
        <w:rPr>
          <w:rFonts w:ascii="Times New Roman" w:eastAsia="Calibri" w:hAnsi="Times New Roman" w:cs="Times New Roman"/>
          <w:color w:val="000000" w:themeColor="text1"/>
        </w:rPr>
      </w:pPr>
      <w:r w:rsidRPr="00D14C6F">
        <w:rPr>
          <w:rFonts w:ascii="Times New Roman" w:eastAsia="Calibri" w:hAnsi="Times New Roman" w:cs="Times New Roman"/>
          <w:color w:val="000000" w:themeColor="text1"/>
        </w:rPr>
        <w:t xml:space="preserve">§ </w:t>
      </w:r>
      <w:r w:rsidR="002103BB" w:rsidRPr="00D14C6F">
        <w:rPr>
          <w:rFonts w:ascii="Times New Roman" w:eastAsia="Calibri" w:hAnsi="Times New Roman" w:cs="Times New Roman"/>
          <w:color w:val="000000" w:themeColor="text1"/>
        </w:rPr>
        <w:t>5</w:t>
      </w:r>
    </w:p>
    <w:p w14:paraId="78D91780" w14:textId="77777777" w:rsidR="00491A00" w:rsidRPr="00A41506" w:rsidRDefault="5CE37547" w:rsidP="000C3CE2">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14:paraId="49912D9F" w14:textId="77777777" w:rsidR="00491A00" w:rsidRPr="00A41506" w:rsidRDefault="5CE37547" w:rsidP="000C3CE2">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Wymaga się, aby umowy o podwykonawstwo z podwykonawcami lub z dalszymi podwykonawcami:</w:t>
      </w:r>
    </w:p>
    <w:p w14:paraId="7CE66281" w14:textId="0E7691AA" w:rsidR="00491A00" w:rsidRPr="00A41506" w:rsidRDefault="5CE37547" w:rsidP="000C3CE2">
      <w:pPr>
        <w:pStyle w:val="Akapitzlist"/>
        <w:numPr>
          <w:ilvl w:val="0"/>
          <w:numId w:val="5"/>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zawierały termin zapłaty wynagrodzenia podwykonawcy</w:t>
      </w:r>
      <w:r w:rsidR="00083123" w:rsidRPr="00A41506">
        <w:rPr>
          <w:rFonts w:ascii="Times New Roman" w:eastAsia="Calibri" w:hAnsi="Times New Roman" w:cs="Times New Roman"/>
          <w:color w:val="000000" w:themeColor="text1"/>
        </w:rPr>
        <w:t xml:space="preserve"> lub dalszego podwykonawcy</w:t>
      </w:r>
      <w:r w:rsidRPr="00A41506">
        <w:rPr>
          <w:rFonts w:ascii="Times New Roman" w:eastAsia="Calibri" w:hAnsi="Times New Roman" w:cs="Times New Roman"/>
          <w:color w:val="000000" w:themeColor="text1"/>
        </w:rPr>
        <w:t xml:space="preserve"> nie dłuższy niż 30 dni od dnia doręczenia Wykonawcy, podwykonawcy lub dalszemu podwykonawcy faktury lub rachunku, potwierdzających wykonanie zleconej podwykonawcy lub dalszemu podwykonawcy roboty budowlanej;</w:t>
      </w:r>
    </w:p>
    <w:p w14:paraId="4DC6CF09" w14:textId="77777777" w:rsidR="00491A00" w:rsidRPr="00A41506" w:rsidRDefault="5CE37547" w:rsidP="000C3CE2">
      <w:pPr>
        <w:pStyle w:val="Akapitzlist"/>
        <w:numPr>
          <w:ilvl w:val="0"/>
          <w:numId w:val="5"/>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lastRenderedPageBreak/>
        <w:t>ich treść merytoryczna była zgodna z przedmiotem zamówienia, w szczególności w zakresie zgodności z zastosowanymi technologiami i wymaganiami wobec urządzeń i materiałów przewidzianych w dokumentacji technicznej;</w:t>
      </w:r>
    </w:p>
    <w:p w14:paraId="5C9DD47C" w14:textId="7BE49876" w:rsidR="00491A00" w:rsidRPr="00A41506" w:rsidRDefault="5CE37547" w:rsidP="000C3CE2">
      <w:pPr>
        <w:pStyle w:val="Akapitzlist"/>
        <w:numPr>
          <w:ilvl w:val="0"/>
          <w:numId w:val="5"/>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zawierały wynagrodzenie podwykonawcy</w:t>
      </w:r>
      <w:r w:rsidR="00083123" w:rsidRPr="00A41506">
        <w:rPr>
          <w:rFonts w:ascii="Times New Roman" w:eastAsia="Calibri" w:hAnsi="Times New Roman" w:cs="Times New Roman"/>
          <w:color w:val="000000" w:themeColor="text1"/>
        </w:rPr>
        <w:t xml:space="preserve"> lub dalszego podwykonawcy</w:t>
      </w:r>
      <w:r w:rsidRPr="00A41506">
        <w:rPr>
          <w:rFonts w:ascii="Times New Roman" w:eastAsia="Calibri" w:hAnsi="Times New Roman" w:cs="Times New Roman"/>
          <w:color w:val="000000" w:themeColor="text1"/>
        </w:rPr>
        <w:t>, a w przypadku wynagrodzenia kosztorysowego - maksymalną nominalną wartość umowy.</w:t>
      </w:r>
    </w:p>
    <w:p w14:paraId="21883DB7" w14:textId="73799DE8" w:rsidR="00491A00" w:rsidRPr="00A41506" w:rsidRDefault="5CE37547" w:rsidP="000C3CE2">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w terminie </w:t>
      </w:r>
      <w:r w:rsidR="008849E3" w:rsidRPr="00246D85">
        <w:rPr>
          <w:rFonts w:ascii="Times New Roman" w:eastAsia="Calibri" w:hAnsi="Times New Roman" w:cs="Times New Roman"/>
        </w:rPr>
        <w:t>10</w:t>
      </w:r>
      <w:r w:rsidRPr="00A41506">
        <w:rPr>
          <w:rFonts w:ascii="Times New Roman" w:eastAsia="Calibri" w:hAnsi="Times New Roman" w:cs="Times New Roman"/>
          <w:color w:val="000000" w:themeColor="text1"/>
        </w:rPr>
        <w:t xml:space="preserve"> dni od otrzymania projektu umowy o podwykonawstwo, której przedmiotem są roboty budowlane, a także projektu zmian tej umowy, zgłosi w formie pisemnej zastrzeżenia do projektu w przypadkach przewidzianych w PZP.</w:t>
      </w:r>
    </w:p>
    <w:p w14:paraId="093CCB5E" w14:textId="71ACFE91" w:rsidR="00491A00" w:rsidRPr="00A41506" w:rsidRDefault="5CE37547" w:rsidP="000C3CE2">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Wykonawca, podwykonawca lub dalszy podwykonawca zobowiązany jest do przedłożenia Zamawiającemu poświadczonej za zgodność z oryginałem kopii zawartej umowy o podwykonawstwo, której przedmiotem są roboty budowlane, i jej zmian w terminie </w:t>
      </w:r>
      <w:r w:rsidR="00244206" w:rsidRPr="00244206">
        <w:rPr>
          <w:rFonts w:ascii="Times New Roman" w:eastAsia="Calibri" w:hAnsi="Times New Roman" w:cs="Times New Roman"/>
        </w:rPr>
        <w:t>7</w:t>
      </w:r>
      <w:r w:rsidRPr="00A41506">
        <w:rPr>
          <w:rFonts w:ascii="Times New Roman" w:eastAsia="Calibri" w:hAnsi="Times New Roman" w:cs="Times New Roman"/>
          <w:color w:val="000000" w:themeColor="text1"/>
        </w:rPr>
        <w:t xml:space="preserve"> dni od dnia ich zawarcia.</w:t>
      </w:r>
    </w:p>
    <w:p w14:paraId="5DB48D46" w14:textId="767646E7" w:rsidR="00491A00" w:rsidRPr="00246D85" w:rsidRDefault="5CE37547" w:rsidP="000C3CE2">
      <w:pPr>
        <w:pStyle w:val="Akapitzlist"/>
        <w:numPr>
          <w:ilvl w:val="0"/>
          <w:numId w:val="4"/>
        </w:numPr>
        <w:tabs>
          <w:tab w:val="left" w:pos="5448"/>
        </w:tabs>
        <w:spacing w:after="120" w:line="276" w:lineRule="auto"/>
        <w:ind w:left="360"/>
        <w:jc w:val="both"/>
        <w:rPr>
          <w:rFonts w:ascii="Times New Roman" w:eastAsia="Calibri" w:hAnsi="Times New Roman" w:cs="Times New Roman"/>
        </w:rPr>
      </w:pPr>
      <w:r w:rsidRPr="00246D85">
        <w:rPr>
          <w:rFonts w:ascii="Times New Roman" w:eastAsia="Calibri" w:hAnsi="Times New Roman" w:cs="Times New Roman"/>
        </w:rPr>
        <w:t xml:space="preserve">Zamawiający, w terminie </w:t>
      </w:r>
      <w:r w:rsidR="008849E3" w:rsidRPr="00246D85">
        <w:rPr>
          <w:rFonts w:ascii="Times New Roman" w:eastAsia="Calibri" w:hAnsi="Times New Roman" w:cs="Times New Roman"/>
        </w:rPr>
        <w:t>10</w:t>
      </w:r>
      <w:r w:rsidRPr="00246D85">
        <w:rPr>
          <w:rFonts w:ascii="Times New Roman" w:eastAsia="Calibri" w:hAnsi="Times New Roman" w:cs="Times New Roman"/>
        </w:rPr>
        <w:t xml:space="preserve"> dni od otrzymania poświadczonej za zgodność z oryginałem kopii umowy o podwykonawstwo, której przedmiotem są roboty budowlane, lub otrzymania zmian umowy o podwykonawstwo, której przedmiotem są roboty budowlane, zgłosi w formie pisemnej sprzeciw do umowy o podwykonawstwo lub zmiany umowy o podwykonawstwo w przypadkach przewidzianych w PZP.</w:t>
      </w:r>
    </w:p>
    <w:p w14:paraId="536478C3" w14:textId="2F886AA1" w:rsidR="00491A00" w:rsidRPr="00246D85" w:rsidRDefault="5CE37547" w:rsidP="000C3CE2">
      <w:pPr>
        <w:pStyle w:val="Akapitzlist"/>
        <w:numPr>
          <w:ilvl w:val="0"/>
          <w:numId w:val="4"/>
        </w:numPr>
        <w:tabs>
          <w:tab w:val="left" w:pos="5448"/>
        </w:tabs>
        <w:spacing w:after="120" w:line="276" w:lineRule="auto"/>
        <w:ind w:left="360"/>
        <w:jc w:val="both"/>
        <w:rPr>
          <w:rFonts w:ascii="Times New Roman" w:eastAsia="Calibri" w:hAnsi="Times New Roman" w:cs="Times New Roman"/>
        </w:rPr>
      </w:pPr>
      <w:r w:rsidRPr="00246D85">
        <w:rPr>
          <w:rFonts w:ascii="Times New Roman" w:eastAsia="Calibri" w:hAnsi="Times New Roman" w:cs="Times New Roman"/>
        </w:rPr>
        <w:t xml:space="preserve">Niezgłoszenie w formie pisemnej zastrzeżeń do przedłożonego projektu umowy o podwykonawstwo, której przedmiotem są roboty budowlane lub sprzeciwu do przedłożonej umowy o podwykonawstwo w terminie </w:t>
      </w:r>
      <w:r w:rsidR="008849E3" w:rsidRPr="00246D85">
        <w:rPr>
          <w:rFonts w:ascii="Times New Roman" w:eastAsia="Calibri" w:hAnsi="Times New Roman" w:cs="Times New Roman"/>
        </w:rPr>
        <w:t>10</w:t>
      </w:r>
      <w:r w:rsidRPr="00246D85">
        <w:rPr>
          <w:rFonts w:ascii="Times New Roman" w:eastAsia="Calibri" w:hAnsi="Times New Roman" w:cs="Times New Roman"/>
        </w:rPr>
        <w:t xml:space="preserve"> dni uważane będzie za akceptację projektu umowy lub umowy przez Zamawiającego. </w:t>
      </w:r>
    </w:p>
    <w:p w14:paraId="7806CBC3" w14:textId="057F2AD4" w:rsidR="00491A00" w:rsidRPr="00A41506" w:rsidRDefault="5CE37547" w:rsidP="000C3CE2">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Wykonawca, podwykonawca lub dalszy podwykonawca jest zobowiązany do przedkładania Zamawiającemu poświadczonych za zgodność z oryginałem kopii zawartych umów o podwykonawstwo, których przedmiotem są dostawy lub usługi i ich zmian w terminie </w:t>
      </w:r>
      <w:r w:rsidR="000243C2" w:rsidRPr="000243C2">
        <w:rPr>
          <w:rFonts w:ascii="Times New Roman" w:eastAsia="Calibri" w:hAnsi="Times New Roman" w:cs="Times New Roman"/>
        </w:rPr>
        <w:t>7</w:t>
      </w:r>
      <w:r w:rsidRPr="00A41506">
        <w:rPr>
          <w:rFonts w:ascii="Times New Roman" w:eastAsia="Calibri" w:hAnsi="Times New Roman" w:cs="Times New Roman"/>
          <w:color w:val="000000" w:themeColor="text1"/>
        </w:rPr>
        <w:t xml:space="preserve"> dni od dnia ich zawarcia</w:t>
      </w:r>
      <w:r w:rsidR="00341647" w:rsidRPr="00A41506">
        <w:rPr>
          <w:rFonts w:ascii="Times New Roman" w:eastAsia="Calibri" w:hAnsi="Times New Roman" w:cs="Times New Roman"/>
          <w:color w:val="000000" w:themeColor="text1"/>
        </w:rPr>
        <w:t>, z wyłączeniem umów o podwykonawstwo o wartości mniejszej niż 0,5 % wartości umowy</w:t>
      </w:r>
      <w:r w:rsidR="000A2BFA" w:rsidRPr="00A41506">
        <w:rPr>
          <w:rFonts w:ascii="Times New Roman" w:eastAsia="Calibri" w:hAnsi="Times New Roman" w:cs="Times New Roman"/>
          <w:color w:val="000000" w:themeColor="text1"/>
        </w:rPr>
        <w:t xml:space="preserve">, jednak nie </w:t>
      </w:r>
      <w:r w:rsidR="000A3EE5" w:rsidRPr="00A41506">
        <w:rPr>
          <w:rFonts w:ascii="Times New Roman" w:eastAsia="Calibri" w:hAnsi="Times New Roman" w:cs="Times New Roman"/>
          <w:color w:val="000000" w:themeColor="text1"/>
        </w:rPr>
        <w:t>większej niż 50</w:t>
      </w:r>
      <w:r w:rsidR="001F0A3B" w:rsidRPr="00A41506">
        <w:rPr>
          <w:rFonts w:ascii="Times New Roman" w:eastAsia="Calibri" w:hAnsi="Times New Roman" w:cs="Times New Roman"/>
          <w:color w:val="000000" w:themeColor="text1"/>
        </w:rPr>
        <w:t> 000,00 zł.</w:t>
      </w:r>
    </w:p>
    <w:p w14:paraId="1FEC2950" w14:textId="19224649" w:rsidR="00491A00" w:rsidRPr="00A41506" w:rsidRDefault="5CE37547" w:rsidP="000C3CE2">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Jeżeli w umowie o podwykonawstwo, której przedmiotem są dostawy lub usługi termin zapłaty wynagrodzenia podwykonawcy będzie dłuższy niż 30 dni od dnia doręczenia Wykonawcy faktury lub rachunku, potwierdzających wykonanie zleconej podwykonawcy dostawy lub usługi, Zamawiający poinformuje o tym Wykonawcę i wezwie go do zmiany tej umowy w zakresie terminu zapłaty wynagrodzenia podwykonawcy. </w:t>
      </w:r>
    </w:p>
    <w:p w14:paraId="7CC08CC6" w14:textId="77777777" w:rsidR="00491A00" w:rsidRPr="00A41506" w:rsidRDefault="5CE37547" w:rsidP="000C3CE2">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w trakcie realizacji niniejszej umowy może zrezygnować lub zmienić podwykonawcę, jednakże jeżeli zmiana albo rezygnacja dotyczy podmiotu, na którego zasoby Wykonawca powoływał się w celu wykazania spełnienia warunków udziału w postępowaniu, Wykonawca jest zobowiązany wykazać Zamawiającemu, iż proponowany inny podwykonawca lub Wykonawca samodzielnie spełnia je w stopniu nie mniejszym niż podwykonawca, na którego zasoby Wykonawca powoływał się w trakcie postępowania o udzielenie zamówienia.</w:t>
      </w:r>
    </w:p>
    <w:p w14:paraId="5263858C" w14:textId="106639E8" w:rsidR="00B83B71" w:rsidRPr="00E201A8" w:rsidRDefault="5CE37547" w:rsidP="00A3511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Umowy z podwykonawcami nie zwalniają Wykonawcy z żadnego zobowiązania lub odpowiedzialności wynikającej z niniejszej umowy. Odpowiedzialność Wykonawcy za zaniedbania i uchybienia dokonane przez pracowników lub zleceniobiorców podwykonawcy jest taka sama jakby tych zaniedbań lub uchybień dopuścili się pracownicy lub zleceniobiorcy Wykonawcy.</w:t>
      </w:r>
    </w:p>
    <w:p w14:paraId="240D5F39" w14:textId="02A4C3B8" w:rsidR="002A5420" w:rsidRPr="00A41506" w:rsidRDefault="5CE37547" w:rsidP="00FF50B3">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 </w:t>
      </w:r>
      <w:r w:rsidR="0057286A" w:rsidRPr="00A41506">
        <w:rPr>
          <w:rFonts w:ascii="Times New Roman" w:eastAsia="Calibri" w:hAnsi="Times New Roman" w:cs="Times New Roman"/>
          <w:color w:val="000000" w:themeColor="text1"/>
        </w:rPr>
        <w:t>6</w:t>
      </w:r>
    </w:p>
    <w:p w14:paraId="306ADD2F" w14:textId="50BEB4BD" w:rsidR="00D25C68" w:rsidRDefault="5CE37547" w:rsidP="000C3CE2">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zobowiązany jest do przestrzegania w toku wykonywania robót - przedmiotu umowy należytej staranności, najlepszej wiedzy technicznej</w:t>
      </w:r>
      <w:r w:rsidR="0035355D">
        <w:rPr>
          <w:rFonts w:ascii="Times New Roman" w:eastAsia="Calibri" w:hAnsi="Times New Roman" w:cs="Times New Roman"/>
          <w:color w:val="000000" w:themeColor="text1"/>
        </w:rPr>
        <w:t xml:space="preserve">, </w:t>
      </w:r>
      <w:r w:rsidRPr="00A41506">
        <w:rPr>
          <w:rFonts w:ascii="Times New Roman" w:eastAsia="Calibri" w:hAnsi="Times New Roman" w:cs="Times New Roman"/>
          <w:color w:val="000000" w:themeColor="text1"/>
        </w:rPr>
        <w:t xml:space="preserve">technologicznej, wymagań dotyczących stosowania materiałów, wyrobów i urządzeń oraz sposobów wykonania projektów oraz robót, </w:t>
      </w:r>
      <w:r w:rsidRPr="00A41506">
        <w:rPr>
          <w:rFonts w:ascii="Times New Roman" w:eastAsia="Calibri" w:hAnsi="Times New Roman" w:cs="Times New Roman"/>
          <w:color w:val="000000" w:themeColor="text1"/>
        </w:rPr>
        <w:lastRenderedPageBreak/>
        <w:t>wynikających z przepisów prawa oraz dokumentacji projektowej, służących uzyskaniu efektu technologicznego.</w:t>
      </w:r>
    </w:p>
    <w:p w14:paraId="6D305BA1" w14:textId="0E26D07F" w:rsidR="007124EB" w:rsidRPr="0075506C" w:rsidRDefault="007124EB" w:rsidP="000C3CE2">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75506C">
        <w:rPr>
          <w:rFonts w:ascii="Times New Roman" w:eastAsia="Calibri" w:hAnsi="Times New Roman" w:cs="Times New Roman"/>
        </w:rPr>
        <w:t xml:space="preserve">W terminie 14 dni od dnia zawarcia niniejszej umowy, Wykonawca przedstawi projekt </w:t>
      </w:r>
      <w:r w:rsidR="000A7F9A" w:rsidRPr="0075506C">
        <w:rPr>
          <w:rFonts w:ascii="Times New Roman" w:eastAsia="Calibri" w:hAnsi="Times New Roman" w:cs="Times New Roman"/>
        </w:rPr>
        <w:t>h</w:t>
      </w:r>
      <w:r w:rsidRPr="0075506C">
        <w:rPr>
          <w:rFonts w:ascii="Times New Roman" w:eastAsia="Calibri" w:hAnsi="Times New Roman" w:cs="Times New Roman"/>
        </w:rPr>
        <w:t>armonogramu rzecz</w:t>
      </w:r>
      <w:r w:rsidR="0075506C" w:rsidRPr="0075506C">
        <w:rPr>
          <w:rFonts w:ascii="Times New Roman" w:eastAsia="Calibri" w:hAnsi="Times New Roman" w:cs="Times New Roman"/>
        </w:rPr>
        <w:t>owo-finansowego, uwzględniający</w:t>
      </w:r>
      <w:r w:rsidR="00666B41" w:rsidRPr="0075506C">
        <w:rPr>
          <w:rFonts w:ascii="Times New Roman" w:eastAsia="Calibri" w:hAnsi="Times New Roman" w:cs="Times New Roman"/>
        </w:rPr>
        <w:t xml:space="preserve"> </w:t>
      </w:r>
      <w:r w:rsidR="0012122E" w:rsidRPr="0075506C">
        <w:rPr>
          <w:rFonts w:ascii="Times New Roman" w:eastAsia="Calibri" w:hAnsi="Times New Roman" w:cs="Times New Roman"/>
        </w:rPr>
        <w:t>odbiory częściowe i odbiór końcowy,</w:t>
      </w:r>
      <w:r w:rsidR="00666B41" w:rsidRPr="0075506C">
        <w:rPr>
          <w:rFonts w:ascii="Times New Roman" w:eastAsia="Calibri" w:hAnsi="Times New Roman" w:cs="Times New Roman"/>
        </w:rPr>
        <w:t xml:space="preserve"> </w:t>
      </w:r>
      <w:r w:rsidRPr="0075506C">
        <w:rPr>
          <w:rFonts w:ascii="Times New Roman" w:eastAsia="Calibri" w:hAnsi="Times New Roman" w:cs="Times New Roman"/>
        </w:rPr>
        <w:t xml:space="preserve">który po zatwierdzeniu przez Zamawiającego, stanie się obowiązującym. Harmonogram rzeczowo-finansowy stanowić będzie podstawę do wystawienia faktur częściowych </w:t>
      </w:r>
      <w:r w:rsidR="001B3DE1" w:rsidRPr="0075506C">
        <w:rPr>
          <w:rFonts w:ascii="Times New Roman" w:eastAsia="Calibri" w:hAnsi="Times New Roman" w:cs="Times New Roman"/>
        </w:rPr>
        <w:t xml:space="preserve">i faktury końcowej, </w:t>
      </w:r>
    </w:p>
    <w:p w14:paraId="66C44489" w14:textId="2E22F2D0" w:rsidR="001B3DE1" w:rsidRPr="0075506C" w:rsidRDefault="00F1720A" w:rsidP="000C3CE2">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75506C">
        <w:rPr>
          <w:rFonts w:ascii="Times New Roman" w:eastAsia="Calibri" w:hAnsi="Times New Roman" w:cs="Times New Roman"/>
        </w:rPr>
        <w:t xml:space="preserve">Harmonogram winien uwzględniać </w:t>
      </w:r>
      <w:r w:rsidR="00B923C5" w:rsidRPr="0075506C">
        <w:rPr>
          <w:rFonts w:ascii="Times New Roman" w:eastAsia="Calibri" w:hAnsi="Times New Roman" w:cs="Times New Roman"/>
        </w:rPr>
        <w:t xml:space="preserve">w szczególności </w:t>
      </w:r>
      <w:r w:rsidRPr="0075506C">
        <w:rPr>
          <w:rFonts w:ascii="Times New Roman" w:eastAsia="Calibri" w:hAnsi="Times New Roman" w:cs="Times New Roman"/>
        </w:rPr>
        <w:t xml:space="preserve">płatności zgodnie z </w:t>
      </w:r>
      <w:r w:rsidR="00B923C5" w:rsidRPr="0075506C">
        <w:rPr>
          <w:rFonts w:ascii="Times New Roman" w:eastAsia="Calibri" w:hAnsi="Times New Roman" w:cs="Times New Roman"/>
        </w:rPr>
        <w:t>§</w:t>
      </w:r>
      <w:r w:rsidR="001D0986">
        <w:rPr>
          <w:rFonts w:ascii="Times New Roman" w:eastAsia="Calibri" w:hAnsi="Times New Roman" w:cs="Times New Roman"/>
        </w:rPr>
        <w:t xml:space="preserve"> 11</w:t>
      </w:r>
      <w:r w:rsidR="00E00B68" w:rsidRPr="0075506C">
        <w:rPr>
          <w:rFonts w:ascii="Times New Roman" w:eastAsia="Calibri" w:hAnsi="Times New Roman" w:cs="Times New Roman"/>
        </w:rPr>
        <w:t>,</w:t>
      </w:r>
      <w:r w:rsidR="00B923C5" w:rsidRPr="0075506C">
        <w:rPr>
          <w:rFonts w:ascii="Times New Roman" w:eastAsia="Calibri" w:hAnsi="Times New Roman" w:cs="Times New Roman"/>
        </w:rPr>
        <w:t xml:space="preserve"> </w:t>
      </w:r>
      <w:r w:rsidR="00681D02" w:rsidRPr="0075506C">
        <w:rPr>
          <w:rFonts w:ascii="Times New Roman" w:eastAsia="Calibri" w:hAnsi="Times New Roman" w:cs="Times New Roman"/>
        </w:rPr>
        <w:t>kolejność, w jakiej Wykonawca zamierza prowadzić roboty budowlane stanowiące przedmiot Umowy, termin wykonania</w:t>
      </w:r>
      <w:r w:rsidR="00EF54C7" w:rsidRPr="0075506C">
        <w:rPr>
          <w:rFonts w:ascii="Times New Roman" w:eastAsia="Calibri" w:hAnsi="Times New Roman" w:cs="Times New Roman"/>
        </w:rPr>
        <w:t xml:space="preserve"> oraz</w:t>
      </w:r>
      <w:r w:rsidR="00681D02" w:rsidRPr="0075506C">
        <w:rPr>
          <w:rFonts w:ascii="Times New Roman" w:eastAsia="Calibri" w:hAnsi="Times New Roman" w:cs="Times New Roman"/>
        </w:rPr>
        <w:t xml:space="preserve"> daty rozpoczęcia i zakończenia robót</w:t>
      </w:r>
      <w:r w:rsidR="00EF54C7" w:rsidRPr="0075506C">
        <w:rPr>
          <w:rFonts w:ascii="Times New Roman" w:eastAsia="Calibri" w:hAnsi="Times New Roman" w:cs="Times New Roman"/>
        </w:rPr>
        <w:t>.</w:t>
      </w:r>
    </w:p>
    <w:p w14:paraId="0D7DFD37" w14:textId="77777777" w:rsidR="006C4A07" w:rsidRPr="0075506C" w:rsidRDefault="006C4A07" w:rsidP="000C3CE2">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75506C">
        <w:rPr>
          <w:rFonts w:ascii="Times New Roman" w:eastAsia="Calibri" w:hAnsi="Times New Roman" w:cs="Times New Roman"/>
        </w:rPr>
        <w:t>Wykonawca ma prawo powoływać się na harmonogram rzeczowo-finansowy od dnia jego zatwierdzenia przez Zamawiającego.</w:t>
      </w:r>
    </w:p>
    <w:p w14:paraId="69839B35" w14:textId="77777777" w:rsidR="000E22CC" w:rsidRPr="0075506C" w:rsidRDefault="000E22CC" w:rsidP="000C3CE2">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75506C">
        <w:rPr>
          <w:rFonts w:ascii="Times New Roman" w:eastAsia="Calibri" w:hAnsi="Times New Roman" w:cs="Times New Roman"/>
        </w:rPr>
        <w:t>Wykonawca powinien niezwłocznie informować Zamawiającego o przewidywanych wydarzeniach lub okolicznościach, które mogą zmienić termin realizacji poszczególnych pozycji harmonogramu.</w:t>
      </w:r>
    </w:p>
    <w:p w14:paraId="49D5D363" w14:textId="137E3D1B" w:rsidR="00A12947" w:rsidRPr="0075506C" w:rsidRDefault="00A12947" w:rsidP="00A12947">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75506C">
        <w:rPr>
          <w:rFonts w:ascii="Times New Roman" w:eastAsia="Calibri" w:hAnsi="Times New Roman" w:cs="Times New Roman"/>
        </w:rPr>
        <w:t xml:space="preserve">W przypadku wydłużenia terminu wykonania zamówienia lub zmiany zakresu przedmiotu zamówienia, Wykonawca, w terminie 10 dni od dokonania zmiany umowy, zobowiązany jest do przedłożenia projektu </w:t>
      </w:r>
      <w:r w:rsidR="00803257" w:rsidRPr="0075506C">
        <w:rPr>
          <w:rFonts w:ascii="Times New Roman" w:eastAsia="Calibri" w:hAnsi="Times New Roman" w:cs="Times New Roman"/>
        </w:rPr>
        <w:t>zmiany</w:t>
      </w:r>
      <w:r w:rsidRPr="0075506C">
        <w:rPr>
          <w:rFonts w:ascii="Times New Roman" w:eastAsia="Calibri" w:hAnsi="Times New Roman" w:cs="Times New Roman"/>
        </w:rPr>
        <w:t xml:space="preserve"> harmonogramu. </w:t>
      </w:r>
      <w:r w:rsidR="005002B2" w:rsidRPr="0075506C">
        <w:rPr>
          <w:rFonts w:ascii="Times New Roman" w:eastAsia="Calibri" w:hAnsi="Times New Roman" w:cs="Times New Roman"/>
        </w:rPr>
        <w:t xml:space="preserve">Wykonawca może </w:t>
      </w:r>
      <w:r w:rsidR="00F74EC9" w:rsidRPr="0075506C">
        <w:rPr>
          <w:rFonts w:ascii="Times New Roman" w:eastAsia="Calibri" w:hAnsi="Times New Roman" w:cs="Times New Roman"/>
        </w:rPr>
        <w:t xml:space="preserve">przedłożyć propozycję zmiany harmonogramu </w:t>
      </w:r>
      <w:r w:rsidR="001F74E0" w:rsidRPr="0075506C">
        <w:rPr>
          <w:rFonts w:ascii="Times New Roman" w:eastAsia="Calibri" w:hAnsi="Times New Roman" w:cs="Times New Roman"/>
        </w:rPr>
        <w:t>także w innych wypadkach.</w:t>
      </w:r>
    </w:p>
    <w:p w14:paraId="31169957" w14:textId="20B398AE" w:rsidR="00505EDA" w:rsidRPr="0075506C" w:rsidRDefault="00505EDA" w:rsidP="000C3CE2">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75506C">
        <w:rPr>
          <w:rFonts w:ascii="Times New Roman" w:eastAsia="Calibri" w:hAnsi="Times New Roman" w:cs="Times New Roman"/>
        </w:rPr>
        <w:t xml:space="preserve">Na każdą przedstawioną przez Wykonawcę propozycję </w:t>
      </w:r>
      <w:r w:rsidR="008F295A" w:rsidRPr="0075506C">
        <w:rPr>
          <w:rFonts w:ascii="Times New Roman" w:eastAsia="Calibri" w:hAnsi="Times New Roman" w:cs="Times New Roman"/>
        </w:rPr>
        <w:t xml:space="preserve">zmiany </w:t>
      </w:r>
      <w:r w:rsidRPr="0075506C">
        <w:rPr>
          <w:rFonts w:ascii="Times New Roman" w:eastAsia="Calibri" w:hAnsi="Times New Roman" w:cs="Times New Roman"/>
        </w:rPr>
        <w:t xml:space="preserve">harmonogramu Zamawiający powinien  wyrazić zgodę. Zamawiający w ciągu 10 dni od daty otrzymania propozycji </w:t>
      </w:r>
      <w:r w:rsidR="00803257" w:rsidRPr="0075506C">
        <w:rPr>
          <w:rFonts w:ascii="Times New Roman" w:eastAsia="Calibri" w:hAnsi="Times New Roman" w:cs="Times New Roman"/>
        </w:rPr>
        <w:t xml:space="preserve">zmiany </w:t>
      </w:r>
      <w:r w:rsidRPr="0075506C">
        <w:rPr>
          <w:rFonts w:ascii="Times New Roman" w:eastAsia="Calibri" w:hAnsi="Times New Roman" w:cs="Times New Roman"/>
        </w:rPr>
        <w:t>harmonogramu, przyjmuje go lub oświadcza, że nie wyraża zgody na jego treść</w:t>
      </w:r>
      <w:r w:rsidR="00803257" w:rsidRPr="0075506C">
        <w:rPr>
          <w:rFonts w:ascii="Times New Roman" w:eastAsia="Calibri" w:hAnsi="Times New Roman" w:cs="Times New Roman"/>
        </w:rPr>
        <w:t xml:space="preserve">; </w:t>
      </w:r>
      <w:r w:rsidRPr="0075506C">
        <w:rPr>
          <w:rFonts w:ascii="Times New Roman" w:eastAsia="Calibri" w:hAnsi="Times New Roman" w:cs="Times New Roman"/>
        </w:rPr>
        <w:t>wówczas Wykonawca powinien działać zgodnie z dotychczasowym harmonogramem, z zachowaniem innych wymagań umowy.</w:t>
      </w:r>
    </w:p>
    <w:p w14:paraId="5FBF4D82" w14:textId="66CA0CE0" w:rsidR="006C4A07" w:rsidRPr="0075506C" w:rsidRDefault="002C759B" w:rsidP="000C3CE2">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75506C">
        <w:rPr>
          <w:rFonts w:ascii="Times New Roman" w:eastAsia="Calibri" w:hAnsi="Times New Roman" w:cs="Times New Roman"/>
        </w:rPr>
        <w:t xml:space="preserve">Jeżeli Zamawiający </w:t>
      </w:r>
      <w:r w:rsidR="00D80C10" w:rsidRPr="0075506C">
        <w:rPr>
          <w:rFonts w:ascii="Times New Roman" w:eastAsia="Calibri" w:hAnsi="Times New Roman" w:cs="Times New Roman"/>
        </w:rPr>
        <w:t xml:space="preserve">w terminie wskazanym w ust. </w:t>
      </w:r>
      <w:r w:rsidR="00803257" w:rsidRPr="0075506C">
        <w:rPr>
          <w:rFonts w:ascii="Times New Roman" w:eastAsia="Calibri" w:hAnsi="Times New Roman" w:cs="Times New Roman"/>
        </w:rPr>
        <w:t>7</w:t>
      </w:r>
      <w:r w:rsidR="00D80C10" w:rsidRPr="0075506C">
        <w:rPr>
          <w:rFonts w:ascii="Times New Roman" w:eastAsia="Calibri" w:hAnsi="Times New Roman" w:cs="Times New Roman"/>
        </w:rPr>
        <w:t xml:space="preserve"> </w:t>
      </w:r>
      <w:r w:rsidRPr="0075506C">
        <w:rPr>
          <w:rFonts w:ascii="Times New Roman" w:eastAsia="Calibri" w:hAnsi="Times New Roman" w:cs="Times New Roman"/>
        </w:rPr>
        <w:t xml:space="preserve">nie zajmie stanowiska przyjmuje się, że </w:t>
      </w:r>
      <w:r w:rsidR="00414FFE" w:rsidRPr="0075506C">
        <w:rPr>
          <w:rFonts w:ascii="Times New Roman" w:eastAsia="Calibri" w:hAnsi="Times New Roman" w:cs="Times New Roman"/>
        </w:rPr>
        <w:t>wyraził zgodę na zmianę harmonogramu.</w:t>
      </w:r>
    </w:p>
    <w:p w14:paraId="64B9EF9A" w14:textId="77777777" w:rsidR="00623E06" w:rsidRPr="00A41506" w:rsidRDefault="00623E06" w:rsidP="00623E06">
      <w:pPr>
        <w:numPr>
          <w:ilvl w:val="0"/>
          <w:numId w:val="6"/>
        </w:numPr>
        <w:spacing w:after="0" w:line="276" w:lineRule="auto"/>
        <w:ind w:left="360"/>
        <w:jc w:val="both"/>
        <w:rPr>
          <w:rFonts w:ascii="Times New Roman" w:eastAsia="Garamond" w:hAnsi="Times New Roman" w:cs="Times New Roman"/>
        </w:rPr>
      </w:pPr>
      <w:r w:rsidRPr="00A41506">
        <w:rPr>
          <w:rFonts w:ascii="Times New Roman" w:eastAsia="Garamond" w:hAnsi="Times New Roman" w:cs="Times New Roman"/>
        </w:rPr>
        <w:t>Wykonawca zobowiązany jest do utrzymania ładu i porządku na terenie budowy, usuwania odpadów zgodnie z ustawą z dnia 4 grudnia 2012 r. o odpadach, a po zakończeniu robót usunięcia poza teren budowy wszelkich urządzeń tymczasowego zaplecza, oraz pozostawienia całego terenu budowy i robót czystego i nadającego się do użytkowania.</w:t>
      </w:r>
      <w:r>
        <w:rPr>
          <w:rFonts w:ascii="Times New Roman" w:eastAsia="Garamond" w:hAnsi="Times New Roman" w:cs="Times New Roman"/>
        </w:rPr>
        <w:t xml:space="preserve"> </w:t>
      </w:r>
      <w:r w:rsidRPr="00803257">
        <w:rPr>
          <w:rFonts w:ascii="Times New Roman" w:eastAsia="Garamond" w:hAnsi="Times New Roman" w:cs="Times New Roman"/>
        </w:rPr>
        <w:t>Przed usunięciem odpadów, Wykonawca zobowiązany jest do poinformowania Zamawiającego o powstałych odpadach, a w szczególności o materiałach i urządzeniach nadających się do ponownego wykorzystania. Zamawiający poinformuje Wykonawcę o zamiarze wykorzystania materiałów i urządzeń</w:t>
      </w:r>
      <w:r>
        <w:rPr>
          <w:rFonts w:ascii="Times New Roman" w:eastAsia="Garamond" w:hAnsi="Times New Roman" w:cs="Times New Roman"/>
        </w:rPr>
        <w:t xml:space="preserve"> oraz </w:t>
      </w:r>
      <w:r w:rsidRPr="00803257">
        <w:rPr>
          <w:rFonts w:ascii="Times New Roman" w:eastAsia="Garamond" w:hAnsi="Times New Roman" w:cs="Times New Roman"/>
        </w:rPr>
        <w:t xml:space="preserve"> wskaże</w:t>
      </w:r>
      <w:r>
        <w:rPr>
          <w:rFonts w:ascii="Times New Roman" w:eastAsia="Garamond" w:hAnsi="Times New Roman" w:cs="Times New Roman"/>
        </w:rPr>
        <w:t xml:space="preserve"> miejsce ich składowania lub poinformuje, iż </w:t>
      </w:r>
      <w:r w:rsidRPr="00803257">
        <w:rPr>
          <w:rFonts w:ascii="Times New Roman" w:eastAsia="Garamond" w:hAnsi="Times New Roman" w:cs="Times New Roman"/>
        </w:rPr>
        <w:t xml:space="preserve"> materiały i urządzenia należy usunąć.</w:t>
      </w:r>
    </w:p>
    <w:p w14:paraId="61C2B169" w14:textId="77777777" w:rsidR="00D25C68" w:rsidRPr="00A41506" w:rsidRDefault="5CE37547" w:rsidP="000C3CE2">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Dostawy będą podlegały odbiorowi po ich zamontowaniu i przeprowadzonej próbie montażowej.</w:t>
      </w:r>
    </w:p>
    <w:p w14:paraId="77BF7D40" w14:textId="77777777" w:rsidR="00D25C68" w:rsidRPr="00A41506" w:rsidRDefault="5CE37547" w:rsidP="000C3CE2">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Ustala się następujące rodzaje odbiorów: </w:t>
      </w:r>
    </w:p>
    <w:p w14:paraId="0AB14C6B" w14:textId="1C216CC8" w:rsidR="00D25C68" w:rsidRPr="00BC1109" w:rsidRDefault="5CE37547" w:rsidP="000C3CE2">
      <w:pPr>
        <w:pStyle w:val="Akapitzlist"/>
        <w:numPr>
          <w:ilvl w:val="0"/>
          <w:numId w:val="7"/>
        </w:numPr>
        <w:tabs>
          <w:tab w:val="left" w:pos="5448"/>
        </w:tabs>
        <w:spacing w:after="120" w:line="276" w:lineRule="auto"/>
        <w:ind w:left="360"/>
        <w:jc w:val="both"/>
        <w:rPr>
          <w:rFonts w:ascii="Times New Roman" w:eastAsia="Calibri" w:hAnsi="Times New Roman" w:cs="Times New Roman"/>
        </w:rPr>
      </w:pPr>
      <w:r w:rsidRPr="00BC1109">
        <w:rPr>
          <w:rFonts w:ascii="Times New Roman" w:eastAsia="Calibri" w:hAnsi="Times New Roman" w:cs="Times New Roman"/>
        </w:rPr>
        <w:t>odbiory robót zanikających i ulegających zakryciu</w:t>
      </w:r>
      <w:r w:rsidR="004960A4" w:rsidRPr="00BC1109">
        <w:rPr>
          <w:rFonts w:ascii="Times New Roman" w:eastAsia="Calibri" w:hAnsi="Times New Roman" w:cs="Times New Roman"/>
        </w:rPr>
        <w:t>;</w:t>
      </w:r>
    </w:p>
    <w:p w14:paraId="5F4BB957" w14:textId="0D4D7700" w:rsidR="004960A4" w:rsidRPr="0002175A" w:rsidRDefault="0002175A" w:rsidP="000C3CE2">
      <w:pPr>
        <w:pStyle w:val="Akapitzlist"/>
        <w:numPr>
          <w:ilvl w:val="0"/>
          <w:numId w:val="7"/>
        </w:numPr>
        <w:tabs>
          <w:tab w:val="left" w:pos="5448"/>
        </w:tabs>
        <w:spacing w:after="120" w:line="276" w:lineRule="auto"/>
        <w:ind w:left="360"/>
        <w:jc w:val="both"/>
        <w:rPr>
          <w:rFonts w:ascii="Times New Roman" w:eastAsia="Calibri" w:hAnsi="Times New Roman" w:cs="Times New Roman"/>
        </w:rPr>
      </w:pPr>
      <w:r w:rsidRPr="0002175A">
        <w:rPr>
          <w:rFonts w:ascii="Times New Roman" w:eastAsia="Calibri" w:hAnsi="Times New Roman" w:cs="Times New Roman"/>
        </w:rPr>
        <w:t>odbiory częściowe</w:t>
      </w:r>
      <w:r w:rsidR="004960A4" w:rsidRPr="0002175A">
        <w:rPr>
          <w:rFonts w:ascii="Times New Roman" w:eastAsia="Calibri" w:hAnsi="Times New Roman" w:cs="Times New Roman"/>
        </w:rPr>
        <w:t>;</w:t>
      </w:r>
    </w:p>
    <w:p w14:paraId="26D6F140" w14:textId="4A93425A" w:rsidR="00D25C68" w:rsidRPr="00BC1109" w:rsidRDefault="5CE37547" w:rsidP="000C3CE2">
      <w:pPr>
        <w:pStyle w:val="Akapitzlist"/>
        <w:numPr>
          <w:ilvl w:val="0"/>
          <w:numId w:val="7"/>
        </w:numPr>
        <w:tabs>
          <w:tab w:val="left" w:pos="5448"/>
        </w:tabs>
        <w:spacing w:after="120" w:line="276" w:lineRule="auto"/>
        <w:ind w:left="360"/>
        <w:jc w:val="both"/>
        <w:rPr>
          <w:rFonts w:ascii="Times New Roman" w:eastAsia="Calibri" w:hAnsi="Times New Roman" w:cs="Times New Roman"/>
        </w:rPr>
      </w:pPr>
      <w:r w:rsidRPr="00BC1109">
        <w:rPr>
          <w:rFonts w:ascii="Times New Roman" w:eastAsia="Calibri" w:hAnsi="Times New Roman" w:cs="Times New Roman"/>
        </w:rPr>
        <w:t>odbiór końcowy</w:t>
      </w:r>
      <w:r w:rsidR="00B129A8" w:rsidRPr="00BC1109">
        <w:rPr>
          <w:rFonts w:ascii="Times New Roman" w:eastAsia="Calibri" w:hAnsi="Times New Roman" w:cs="Times New Roman"/>
        </w:rPr>
        <w:t>;</w:t>
      </w:r>
    </w:p>
    <w:p w14:paraId="72F75832" w14:textId="2F9D9A7E" w:rsidR="00D25C68" w:rsidRDefault="5CE37547" w:rsidP="000C3CE2">
      <w:pPr>
        <w:pStyle w:val="Akapitzlist"/>
        <w:numPr>
          <w:ilvl w:val="0"/>
          <w:numId w:val="7"/>
        </w:numPr>
        <w:tabs>
          <w:tab w:val="left" w:pos="5448"/>
        </w:tabs>
        <w:spacing w:after="120" w:line="276" w:lineRule="auto"/>
        <w:ind w:left="360"/>
        <w:jc w:val="both"/>
        <w:rPr>
          <w:rFonts w:ascii="Times New Roman" w:eastAsia="Calibri" w:hAnsi="Times New Roman" w:cs="Times New Roman"/>
        </w:rPr>
      </w:pPr>
      <w:r w:rsidRPr="00BC1109">
        <w:rPr>
          <w:rFonts w:ascii="Times New Roman" w:eastAsia="Calibri" w:hAnsi="Times New Roman" w:cs="Times New Roman"/>
        </w:rPr>
        <w:t xml:space="preserve">odbiór </w:t>
      </w:r>
      <w:r w:rsidR="008E5F24">
        <w:rPr>
          <w:rFonts w:ascii="Times New Roman" w:eastAsia="Calibri" w:hAnsi="Times New Roman" w:cs="Times New Roman"/>
        </w:rPr>
        <w:t>gwarancyjny;</w:t>
      </w:r>
    </w:p>
    <w:p w14:paraId="4CBDEA26" w14:textId="2E94E7DE" w:rsidR="008E5F24" w:rsidRPr="00BC1109" w:rsidRDefault="008E5F24" w:rsidP="000C3CE2">
      <w:pPr>
        <w:pStyle w:val="Akapitzlist"/>
        <w:numPr>
          <w:ilvl w:val="0"/>
          <w:numId w:val="7"/>
        </w:numPr>
        <w:tabs>
          <w:tab w:val="left" w:pos="5448"/>
        </w:tabs>
        <w:spacing w:after="120" w:line="276" w:lineRule="auto"/>
        <w:ind w:left="360"/>
        <w:jc w:val="both"/>
        <w:rPr>
          <w:rFonts w:ascii="Times New Roman" w:eastAsia="Calibri" w:hAnsi="Times New Roman" w:cs="Times New Roman"/>
        </w:rPr>
      </w:pPr>
      <w:r>
        <w:rPr>
          <w:rFonts w:ascii="Times New Roman" w:eastAsia="Calibri" w:hAnsi="Times New Roman" w:cs="Times New Roman"/>
        </w:rPr>
        <w:t>odbiór ostateczny.</w:t>
      </w:r>
    </w:p>
    <w:p w14:paraId="1FC7CB82" w14:textId="77777777" w:rsidR="00D25C68" w:rsidRPr="00A41506" w:rsidRDefault="5CE37547" w:rsidP="000C3CE2">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 czynności odbioru zostanie sporządzony protokół, który zawierać będzie wszystkie ustalenia poczynione w czasie odbioru, w tym terminy wyznaczone na usunięcie stwierdzonych przy odbiorze wad.</w:t>
      </w:r>
    </w:p>
    <w:p w14:paraId="52EBEB67" w14:textId="53CEA132" w:rsidR="0099051A" w:rsidRPr="0099051A" w:rsidRDefault="5CE37547" w:rsidP="0099051A">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Zgłoszenie gotowości do odbioru następuje poprzez przesłanie stosownego zgłoszenia e-mailem do </w:t>
      </w:r>
      <w:r w:rsidRPr="0002175A">
        <w:rPr>
          <w:rFonts w:ascii="Times New Roman" w:eastAsia="Calibri" w:hAnsi="Times New Roman" w:cs="Times New Roman"/>
          <w:color w:val="000000" w:themeColor="text1"/>
        </w:rPr>
        <w:t>siedziby Zamawiającego na e-mail:</w:t>
      </w:r>
      <w:r w:rsidR="00D14DF4" w:rsidRPr="0002175A">
        <w:rPr>
          <w:rFonts w:ascii="Times New Roman" w:hAnsi="Times New Roman" w:cs="Times New Roman"/>
        </w:rPr>
        <w:t xml:space="preserve"> </w:t>
      </w:r>
      <w:hyperlink r:id="rId11" w:history="1">
        <w:r w:rsidR="00F7260E" w:rsidRPr="0002175A">
          <w:rPr>
            <w:rStyle w:val="Hipercze"/>
            <w:rFonts w:ascii="Times New Roman" w:eastAsia="Garamond" w:hAnsi="Times New Roman" w:cs="Times New Roman"/>
          </w:rPr>
          <w:t>sekretariat@usciegorlickie.pl</w:t>
        </w:r>
      </w:hyperlink>
      <w:r w:rsidR="00872093" w:rsidRPr="0002175A">
        <w:rPr>
          <w:rFonts w:ascii="Times New Roman" w:eastAsia="Calibri" w:hAnsi="Times New Roman" w:cs="Times New Roman"/>
          <w:color w:val="000000" w:themeColor="text1"/>
        </w:rPr>
        <w:t xml:space="preserve"> </w:t>
      </w:r>
      <w:r w:rsidR="0040395B" w:rsidRPr="0002175A">
        <w:rPr>
          <w:rFonts w:ascii="Times New Roman" w:eastAsia="Calibri" w:hAnsi="Times New Roman" w:cs="Times New Roman"/>
        </w:rPr>
        <w:t xml:space="preserve">i </w:t>
      </w:r>
      <w:hyperlink r:id="rId12" w:history="1">
        <w:r w:rsidR="0099051A" w:rsidRPr="0002175A">
          <w:rPr>
            <w:rStyle w:val="Hipercze"/>
            <w:rFonts w:ascii="Times New Roman" w:eastAsia="Calibri" w:hAnsi="Times New Roman" w:cs="Times New Roman"/>
          </w:rPr>
          <w:t>budownictwo2@usciegorlickie.pl</w:t>
        </w:r>
      </w:hyperlink>
    </w:p>
    <w:p w14:paraId="3A26398F" w14:textId="390AD24E" w:rsidR="00871A85" w:rsidRPr="00A41506" w:rsidRDefault="00871A85" w:rsidP="00A41506">
      <w:pPr>
        <w:tabs>
          <w:tab w:val="left" w:pos="5448"/>
        </w:tabs>
        <w:spacing w:after="120" w:line="276" w:lineRule="auto"/>
        <w:jc w:val="both"/>
        <w:rPr>
          <w:rFonts w:ascii="Times New Roman" w:eastAsia="Calibri" w:hAnsi="Times New Roman" w:cs="Times New Roman"/>
          <w:color w:val="000000" w:themeColor="text1"/>
        </w:rPr>
      </w:pPr>
    </w:p>
    <w:p w14:paraId="12A68D72" w14:textId="1B267A9D" w:rsidR="002A5420" w:rsidRPr="00A41506" w:rsidRDefault="5CE37547" w:rsidP="00FF50B3">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lastRenderedPageBreak/>
        <w:t xml:space="preserve">§ </w:t>
      </w:r>
      <w:r w:rsidR="00EE05C9">
        <w:rPr>
          <w:rFonts w:ascii="Times New Roman" w:eastAsia="Calibri" w:hAnsi="Times New Roman" w:cs="Times New Roman"/>
          <w:color w:val="000000" w:themeColor="text1"/>
        </w:rPr>
        <w:t>7</w:t>
      </w:r>
    </w:p>
    <w:p w14:paraId="029B5D6A" w14:textId="109B57C0" w:rsidR="002A5420" w:rsidRPr="00AA5FBA" w:rsidRDefault="5CE37547" w:rsidP="000C3CE2">
      <w:pPr>
        <w:pStyle w:val="Akapitzlist"/>
        <w:numPr>
          <w:ilvl w:val="0"/>
          <w:numId w:val="8"/>
        </w:numPr>
        <w:tabs>
          <w:tab w:val="left" w:pos="5448"/>
        </w:tabs>
        <w:spacing w:after="120" w:line="276" w:lineRule="auto"/>
        <w:ind w:left="360"/>
        <w:jc w:val="both"/>
        <w:rPr>
          <w:rFonts w:ascii="Times New Roman" w:eastAsia="Calibri" w:hAnsi="Times New Roman" w:cs="Times New Roman"/>
        </w:rPr>
      </w:pPr>
      <w:r w:rsidRPr="00AA5FBA">
        <w:rPr>
          <w:rFonts w:ascii="Times New Roman" w:eastAsia="Calibri" w:hAnsi="Times New Roman" w:cs="Times New Roman"/>
        </w:rPr>
        <w:t>Odbiór robót ulegających zakryciu lub zanikających polega na ocenie ilości i jakości wykonanych robót, które w dalszym procesie realizacji ulegną zakryciu. Odbiór taki będzie przeprowadzony przez Inspekto</w:t>
      </w:r>
      <w:r w:rsidR="00BD5D2D" w:rsidRPr="00AA5FBA">
        <w:rPr>
          <w:rFonts w:ascii="Times New Roman" w:eastAsia="Calibri" w:hAnsi="Times New Roman" w:cs="Times New Roman"/>
        </w:rPr>
        <w:t>r</w:t>
      </w:r>
      <w:r w:rsidRPr="00AA5FBA">
        <w:rPr>
          <w:rFonts w:ascii="Times New Roman" w:eastAsia="Calibri" w:hAnsi="Times New Roman" w:cs="Times New Roman"/>
        </w:rPr>
        <w:t xml:space="preserve">a Nadzoru, w czasie umożliwiającym wykonanie ewentualnych poprawek bez hamowania ogólnego postępu robót. Gotowość robót </w:t>
      </w:r>
      <w:r w:rsidR="002F6541" w:rsidRPr="00AA5FBA">
        <w:rPr>
          <w:rFonts w:ascii="Times New Roman" w:eastAsia="Calibri" w:hAnsi="Times New Roman" w:cs="Times New Roman"/>
        </w:rPr>
        <w:t xml:space="preserve">ulegających zakryciu lub zanikających </w:t>
      </w:r>
      <w:r w:rsidRPr="00AA5FBA">
        <w:rPr>
          <w:rFonts w:ascii="Times New Roman" w:eastAsia="Calibri" w:hAnsi="Times New Roman" w:cs="Times New Roman"/>
        </w:rPr>
        <w:t xml:space="preserve">do odbioru zgłasza Wykonawca </w:t>
      </w:r>
      <w:r w:rsidR="00DA31E9" w:rsidRPr="00AA5FBA">
        <w:rPr>
          <w:rFonts w:ascii="Times New Roman" w:eastAsia="Calibri" w:hAnsi="Times New Roman" w:cs="Times New Roman"/>
        </w:rPr>
        <w:t>Inspektorowi Nadzoru</w:t>
      </w:r>
      <w:r w:rsidRPr="00AA5FBA">
        <w:rPr>
          <w:rFonts w:ascii="Times New Roman" w:eastAsia="Calibri" w:hAnsi="Times New Roman" w:cs="Times New Roman"/>
        </w:rPr>
        <w:t xml:space="preserve">, z co najmniej </w:t>
      </w:r>
      <w:r w:rsidR="00B06D52" w:rsidRPr="00AA5FBA">
        <w:rPr>
          <w:rFonts w:ascii="Times New Roman" w:eastAsia="Calibri" w:hAnsi="Times New Roman" w:cs="Times New Roman"/>
        </w:rPr>
        <w:t>3</w:t>
      </w:r>
      <w:r w:rsidRPr="00AA5FBA">
        <w:rPr>
          <w:rFonts w:ascii="Times New Roman" w:eastAsia="Calibri" w:hAnsi="Times New Roman" w:cs="Times New Roman"/>
        </w:rPr>
        <w:t xml:space="preserve"> dniowym wyprzedzeniem.</w:t>
      </w:r>
    </w:p>
    <w:p w14:paraId="78946257" w14:textId="5A40C7E5" w:rsidR="002A5420" w:rsidRPr="00A41506" w:rsidRDefault="5CE37547" w:rsidP="000C3CE2">
      <w:pPr>
        <w:pStyle w:val="Akapitzlist"/>
        <w:numPr>
          <w:ilvl w:val="0"/>
          <w:numId w:val="8"/>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Po powiadomieniu, Inspektor Nadzoru powinien niezwłocznie ustalić z Wykonawcą termin odbioru lub powiadomić Wykonawcę, że uważa odbiór za zbędny.</w:t>
      </w:r>
    </w:p>
    <w:p w14:paraId="47F580E2" w14:textId="598DBB47" w:rsidR="002A5420" w:rsidRPr="00A41506" w:rsidRDefault="5CE37547" w:rsidP="000C3CE2">
      <w:pPr>
        <w:pStyle w:val="Akapitzlist"/>
        <w:numPr>
          <w:ilvl w:val="0"/>
          <w:numId w:val="8"/>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Wykonawca zaniecha powiadomienia, o którym mowa w ust. 1, Inspektor Nadzoru będzie miał prawo nakazać Wykonawcy odkrycie uprzednio zakrytych robót, lub wykonanie otworów niezbędnych dla zbadania robót i przywrócenia stanu poprzedniego na koszt Wykonawcy.</w:t>
      </w:r>
    </w:p>
    <w:p w14:paraId="14027BBE" w14:textId="77777777" w:rsidR="0035355D" w:rsidRDefault="0035355D" w:rsidP="00A41506">
      <w:pPr>
        <w:tabs>
          <w:tab w:val="left" w:pos="5448"/>
        </w:tabs>
        <w:spacing w:after="120" w:line="276" w:lineRule="auto"/>
        <w:jc w:val="both"/>
        <w:rPr>
          <w:rFonts w:ascii="Times New Roman" w:eastAsia="Calibri" w:hAnsi="Times New Roman" w:cs="Times New Roman"/>
          <w:color w:val="000000" w:themeColor="text1"/>
        </w:rPr>
      </w:pPr>
    </w:p>
    <w:p w14:paraId="12D2EC36" w14:textId="59FDDDA4" w:rsidR="004960A4" w:rsidRDefault="004960A4" w:rsidP="004960A4">
      <w:pPr>
        <w:tabs>
          <w:tab w:val="left" w:pos="5448"/>
        </w:tabs>
        <w:spacing w:after="120" w:line="276" w:lineRule="auto"/>
        <w:jc w:val="center"/>
        <w:rPr>
          <w:rFonts w:ascii="Times New Roman" w:eastAsia="Calibri" w:hAnsi="Times New Roman" w:cs="Times New Roman"/>
          <w:color w:val="000000" w:themeColor="text1"/>
        </w:rPr>
      </w:pPr>
      <w:r w:rsidRPr="0023314E">
        <w:rPr>
          <w:rFonts w:ascii="Times New Roman" w:eastAsia="Calibri" w:hAnsi="Times New Roman" w:cs="Times New Roman"/>
          <w:color w:val="000000" w:themeColor="text1"/>
        </w:rPr>
        <w:t xml:space="preserve">§ </w:t>
      </w:r>
      <w:r w:rsidR="0073251C" w:rsidRPr="0023314E">
        <w:rPr>
          <w:rFonts w:ascii="Times New Roman" w:eastAsia="Calibri" w:hAnsi="Times New Roman" w:cs="Times New Roman"/>
          <w:color w:val="000000" w:themeColor="text1"/>
        </w:rPr>
        <w:t>8</w:t>
      </w:r>
    </w:p>
    <w:p w14:paraId="543E39ED" w14:textId="14B6B4EF" w:rsidR="004960A4" w:rsidRPr="0023314E" w:rsidRDefault="004960A4" w:rsidP="000C3CE2">
      <w:pPr>
        <w:numPr>
          <w:ilvl w:val="0"/>
          <w:numId w:val="9"/>
        </w:numPr>
        <w:tabs>
          <w:tab w:val="left" w:pos="5448"/>
        </w:tabs>
        <w:spacing w:after="120" w:line="276" w:lineRule="auto"/>
        <w:ind w:left="360"/>
        <w:jc w:val="both"/>
        <w:rPr>
          <w:rFonts w:ascii="Times New Roman" w:eastAsia="Calibri" w:hAnsi="Times New Roman" w:cs="Times New Roman"/>
          <w:strike/>
        </w:rPr>
      </w:pPr>
      <w:r w:rsidRPr="0023314E">
        <w:rPr>
          <w:rFonts w:ascii="Times New Roman" w:eastAsia="Calibri" w:hAnsi="Times New Roman" w:cs="Times New Roman"/>
        </w:rPr>
        <w:t>Odbiór częściowy dokonywany będzie po zakończeniu real</w:t>
      </w:r>
      <w:r w:rsidR="002D7005" w:rsidRPr="0023314E">
        <w:rPr>
          <w:rFonts w:ascii="Times New Roman" w:eastAsia="Calibri" w:hAnsi="Times New Roman" w:cs="Times New Roman"/>
        </w:rPr>
        <w:t>i</w:t>
      </w:r>
      <w:r w:rsidR="009E6E58" w:rsidRPr="0023314E">
        <w:rPr>
          <w:rFonts w:ascii="Times New Roman" w:eastAsia="Calibri" w:hAnsi="Times New Roman" w:cs="Times New Roman"/>
        </w:rPr>
        <w:t>zacji części przedmiotu umowy, 2</w:t>
      </w:r>
      <w:r w:rsidRPr="0023314E">
        <w:rPr>
          <w:rFonts w:ascii="Times New Roman" w:eastAsia="Calibri" w:hAnsi="Times New Roman" w:cs="Times New Roman"/>
        </w:rPr>
        <w:t xml:space="preserve"> razy w okresie obowiązywania umowy.</w:t>
      </w:r>
      <w:r w:rsidR="002D7005" w:rsidRPr="0023314E">
        <w:rPr>
          <w:rFonts w:ascii="Times New Roman" w:eastAsia="Calibri" w:hAnsi="Times New Roman" w:cs="Times New Roman"/>
        </w:rPr>
        <w:t xml:space="preserve"> </w:t>
      </w:r>
    </w:p>
    <w:p w14:paraId="2D1A9930" w14:textId="77777777" w:rsidR="008C4ECA" w:rsidRPr="004960A4" w:rsidRDefault="008C4ECA" w:rsidP="000C3CE2">
      <w:pPr>
        <w:numPr>
          <w:ilvl w:val="0"/>
          <w:numId w:val="9"/>
        </w:numPr>
        <w:tabs>
          <w:tab w:val="left" w:pos="5448"/>
        </w:tabs>
        <w:spacing w:after="120" w:line="276" w:lineRule="auto"/>
        <w:ind w:left="360"/>
        <w:jc w:val="both"/>
        <w:rPr>
          <w:rFonts w:ascii="Times New Roman" w:eastAsia="Calibri" w:hAnsi="Times New Roman" w:cs="Times New Roman"/>
          <w:color w:val="000000" w:themeColor="text1"/>
        </w:rPr>
      </w:pPr>
      <w:r w:rsidRPr="004960A4">
        <w:rPr>
          <w:rFonts w:ascii="Times New Roman" w:eastAsia="Calibri" w:hAnsi="Times New Roman" w:cs="Times New Roman"/>
          <w:color w:val="000000" w:themeColor="text1"/>
        </w:rPr>
        <w:t>Odbiór częściowy ma na celu przekazanie Zamawiającemu ustalonej w umowie części przedmiotu zamówienia po sprawdzeniu jej należytego wykonania. Oddający, jak i odbierający dołożą należytej staranności przy odbiorze przedmiotu umowy.</w:t>
      </w:r>
    </w:p>
    <w:p w14:paraId="70738F1E" w14:textId="77777777" w:rsidR="008C4ECA" w:rsidRPr="004960A4" w:rsidRDefault="008C4ECA" w:rsidP="000C3CE2">
      <w:pPr>
        <w:numPr>
          <w:ilvl w:val="0"/>
          <w:numId w:val="9"/>
        </w:numPr>
        <w:tabs>
          <w:tab w:val="left" w:pos="5448"/>
        </w:tabs>
        <w:spacing w:after="120" w:line="276" w:lineRule="auto"/>
        <w:ind w:left="360"/>
        <w:jc w:val="both"/>
        <w:rPr>
          <w:rFonts w:ascii="Times New Roman" w:eastAsia="Calibri" w:hAnsi="Times New Roman" w:cs="Times New Roman"/>
          <w:color w:val="000000" w:themeColor="text1"/>
        </w:rPr>
      </w:pPr>
      <w:r w:rsidRPr="004960A4">
        <w:rPr>
          <w:rFonts w:ascii="Times New Roman" w:eastAsia="Calibri" w:hAnsi="Times New Roman" w:cs="Times New Roman"/>
          <w:color w:val="000000" w:themeColor="text1"/>
        </w:rPr>
        <w:t>Odbiór częściowy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 Wynagrodzenie rzeczoznawcy lub specjalisty zostanie opłacone przez Stronę, która wnioskowała o jego powołanie. W przypadku, gdy Strony złożą zgodny wniosek o powołanie rzeczoznawcy lub specjalisty, jego wynagrodzenie Strony pokryją w częściach równych.</w:t>
      </w:r>
    </w:p>
    <w:p w14:paraId="5990B4C4" w14:textId="72B4AB02" w:rsidR="008C4ECA" w:rsidRPr="004960A4" w:rsidRDefault="008C4ECA" w:rsidP="000C3CE2">
      <w:pPr>
        <w:numPr>
          <w:ilvl w:val="0"/>
          <w:numId w:val="9"/>
        </w:numPr>
        <w:tabs>
          <w:tab w:val="left" w:pos="5448"/>
        </w:tabs>
        <w:spacing w:after="120" w:line="276" w:lineRule="auto"/>
        <w:ind w:left="360"/>
        <w:jc w:val="both"/>
        <w:rPr>
          <w:rFonts w:ascii="Times New Roman" w:eastAsia="Calibri" w:hAnsi="Times New Roman" w:cs="Times New Roman"/>
          <w:color w:val="000000" w:themeColor="text1"/>
        </w:rPr>
      </w:pPr>
      <w:r w:rsidRPr="004960A4">
        <w:rPr>
          <w:rFonts w:ascii="Times New Roman" w:eastAsia="Calibri" w:hAnsi="Times New Roman" w:cs="Times New Roman"/>
          <w:color w:val="000000" w:themeColor="text1"/>
        </w:rPr>
        <w:t>O terminie odbioru Wykonawca ma obowiązek poinformowania podwykonawców, przy udziale których wykonał odbieraną część przedmiotu umowy.</w:t>
      </w:r>
    </w:p>
    <w:p w14:paraId="72412A89" w14:textId="346B7301" w:rsidR="004960A4" w:rsidRPr="001E32CE" w:rsidRDefault="004960A4" w:rsidP="000C3CE2">
      <w:pPr>
        <w:numPr>
          <w:ilvl w:val="0"/>
          <w:numId w:val="9"/>
        </w:numPr>
        <w:tabs>
          <w:tab w:val="left" w:pos="5448"/>
        </w:tabs>
        <w:spacing w:after="120" w:line="276" w:lineRule="auto"/>
        <w:ind w:left="360"/>
        <w:jc w:val="both"/>
        <w:rPr>
          <w:rFonts w:ascii="Times New Roman" w:eastAsia="Calibri" w:hAnsi="Times New Roman" w:cs="Times New Roman"/>
        </w:rPr>
      </w:pPr>
      <w:r w:rsidRPr="001E32CE">
        <w:rPr>
          <w:rFonts w:ascii="Times New Roman" w:eastAsia="Calibri" w:hAnsi="Times New Roman" w:cs="Times New Roman"/>
        </w:rPr>
        <w:t>Przed zgłoszeniem gotowości do odbioru częściowego Wykonawca przeprowadza wszystkie wymagane prawem próby i sprawdzenia, zawiadamiając o nich uprzednio Zamawiającego w terminie umożliwiającym udział przedstawicieli Zamawiającego w próbach i sprawdzeniach.</w:t>
      </w:r>
    </w:p>
    <w:p w14:paraId="4909CA1F" w14:textId="3D76A273" w:rsidR="004960A4" w:rsidRPr="001E32CE" w:rsidRDefault="004960A4" w:rsidP="000C3CE2">
      <w:pPr>
        <w:numPr>
          <w:ilvl w:val="0"/>
          <w:numId w:val="9"/>
        </w:numPr>
        <w:tabs>
          <w:tab w:val="left" w:pos="5448"/>
        </w:tabs>
        <w:spacing w:after="120" w:line="276" w:lineRule="auto"/>
        <w:ind w:left="360"/>
        <w:jc w:val="both"/>
        <w:rPr>
          <w:rFonts w:ascii="Times New Roman" w:eastAsia="Calibri" w:hAnsi="Times New Roman" w:cs="Times New Roman"/>
        </w:rPr>
      </w:pPr>
      <w:r w:rsidRPr="001E32CE">
        <w:rPr>
          <w:rFonts w:ascii="Times New Roman" w:eastAsia="Calibri" w:hAnsi="Times New Roman" w:cs="Times New Roman"/>
        </w:rPr>
        <w:t>Odbiór częściowy jest dokonywany po zakończeniu przez Wykonawcę części robót budowlanych składających się na przedmiot umowy oraz po pisemnym zgłoszeniu przez Wykonawcę Zamawiającemu zakończenia części robót i gotowości do ich odbioru</w:t>
      </w:r>
      <w:r w:rsidR="00177547" w:rsidRPr="00177547">
        <w:rPr>
          <w:rFonts w:ascii="Times New Roman" w:eastAsia="Calibri" w:hAnsi="Times New Roman" w:cs="Times New Roman"/>
          <w:color w:val="FF0000"/>
        </w:rPr>
        <w:t xml:space="preserve"> </w:t>
      </w:r>
      <w:r w:rsidR="00FC1ED7" w:rsidRPr="00437C61">
        <w:rPr>
          <w:rFonts w:ascii="Times New Roman" w:eastAsia="Calibri" w:hAnsi="Times New Roman" w:cs="Times New Roman"/>
        </w:rPr>
        <w:t>oraz</w:t>
      </w:r>
      <w:r w:rsidR="00177547" w:rsidRPr="00437C61">
        <w:rPr>
          <w:rFonts w:ascii="Times New Roman" w:eastAsia="Calibri" w:hAnsi="Times New Roman" w:cs="Times New Roman"/>
        </w:rPr>
        <w:t xml:space="preserve"> potwierdzeni</w:t>
      </w:r>
      <w:r w:rsidR="00FC1ED7" w:rsidRPr="00437C61">
        <w:rPr>
          <w:rFonts w:ascii="Times New Roman" w:eastAsia="Calibri" w:hAnsi="Times New Roman" w:cs="Times New Roman"/>
        </w:rPr>
        <w:t>u</w:t>
      </w:r>
      <w:r w:rsidR="00177547" w:rsidRPr="00437C61">
        <w:rPr>
          <w:rFonts w:ascii="Times New Roman" w:eastAsia="Calibri" w:hAnsi="Times New Roman" w:cs="Times New Roman"/>
        </w:rPr>
        <w:t xml:space="preserve"> wykonania robót przez Inspektora nadzoru inwestorskiego</w:t>
      </w:r>
      <w:r w:rsidRPr="001E32CE">
        <w:rPr>
          <w:rFonts w:ascii="Times New Roman" w:eastAsia="Calibri" w:hAnsi="Times New Roman" w:cs="Times New Roman"/>
        </w:rPr>
        <w:t>.</w:t>
      </w:r>
    </w:p>
    <w:p w14:paraId="179BE6F3" w14:textId="77777777" w:rsidR="004960A4" w:rsidRPr="004960A4" w:rsidRDefault="004960A4" w:rsidP="000C3CE2">
      <w:pPr>
        <w:numPr>
          <w:ilvl w:val="0"/>
          <w:numId w:val="9"/>
        </w:numPr>
        <w:tabs>
          <w:tab w:val="left" w:pos="5448"/>
        </w:tabs>
        <w:spacing w:after="120" w:line="276" w:lineRule="auto"/>
        <w:ind w:left="360"/>
        <w:jc w:val="both"/>
        <w:rPr>
          <w:rFonts w:ascii="Times New Roman" w:eastAsia="Calibri" w:hAnsi="Times New Roman" w:cs="Times New Roman"/>
          <w:color w:val="000000" w:themeColor="text1"/>
        </w:rPr>
      </w:pPr>
      <w:r w:rsidRPr="004960A4">
        <w:rPr>
          <w:rFonts w:ascii="Times New Roman" w:eastAsia="Calibri" w:hAnsi="Times New Roman" w:cs="Times New Roman"/>
          <w:color w:val="000000" w:themeColor="text1"/>
        </w:rPr>
        <w:t>W celu dokonania odbioru częściowego Wykonawca przedstawia Zamawiającemu komplet dokumentów pozwalających na ocenę prawidłowego wykonania przedmiotu odbioru, a w szczególności: protokoły odbioru robót zanikających i ulegających zakryciu, przeprowadzone z wynikiem pozytywnym wymagane próby i sprawdzenia zatwierdzone przez Kierownika budowy, Inspektora nadzoru inwestorskiego oraz właścicieli mediów, na których prowadzone były próby, a także niezbędne świadectwa kontroli jakości, certyfikaty i deklaracje zgodności, dokumenty producenta na elementy zamontowane, instrukcje obsługi i eksploatacji.</w:t>
      </w:r>
    </w:p>
    <w:p w14:paraId="52F7AA07" w14:textId="76753BA0" w:rsidR="004960A4" w:rsidRPr="004960A4" w:rsidRDefault="004960A4" w:rsidP="000C3CE2">
      <w:pPr>
        <w:numPr>
          <w:ilvl w:val="0"/>
          <w:numId w:val="9"/>
        </w:numPr>
        <w:tabs>
          <w:tab w:val="left" w:pos="5448"/>
        </w:tabs>
        <w:spacing w:after="120" w:line="276" w:lineRule="auto"/>
        <w:ind w:left="360"/>
        <w:jc w:val="both"/>
        <w:rPr>
          <w:rFonts w:ascii="Times New Roman" w:eastAsia="Calibri" w:hAnsi="Times New Roman" w:cs="Times New Roman"/>
          <w:color w:val="000000" w:themeColor="text1"/>
        </w:rPr>
      </w:pPr>
      <w:r w:rsidRPr="004960A4">
        <w:rPr>
          <w:rFonts w:ascii="Times New Roman" w:eastAsia="Calibri" w:hAnsi="Times New Roman" w:cs="Times New Roman"/>
          <w:color w:val="000000" w:themeColor="text1"/>
        </w:rPr>
        <w:t xml:space="preserve">W razie niedostarczenia kompletu dokumentów, w tym o których mowa w ust. </w:t>
      </w:r>
      <w:r w:rsidR="00806289">
        <w:rPr>
          <w:rFonts w:ascii="Times New Roman" w:eastAsia="Calibri" w:hAnsi="Times New Roman" w:cs="Times New Roman"/>
          <w:color w:val="000000" w:themeColor="text1"/>
        </w:rPr>
        <w:t>7</w:t>
      </w:r>
      <w:r w:rsidRPr="004960A4">
        <w:rPr>
          <w:rFonts w:ascii="Times New Roman" w:eastAsia="Calibri" w:hAnsi="Times New Roman" w:cs="Times New Roman"/>
          <w:color w:val="000000" w:themeColor="text1"/>
        </w:rPr>
        <w:t xml:space="preserve">, Zamawiający wzywa Wykonawcę do uzupełnienia stwierdzonych braków, wstrzymując wyznaczenie terminu odbioru częściowego, do czasu otrzymania brakujących dokumentów. </w:t>
      </w:r>
    </w:p>
    <w:p w14:paraId="1EC0A300" w14:textId="7846B5C1" w:rsidR="007574C8" w:rsidRPr="001E32CE" w:rsidRDefault="007574C8" w:rsidP="000C3CE2">
      <w:pPr>
        <w:numPr>
          <w:ilvl w:val="0"/>
          <w:numId w:val="9"/>
        </w:numPr>
        <w:tabs>
          <w:tab w:val="left" w:pos="5448"/>
        </w:tabs>
        <w:spacing w:after="120" w:line="276" w:lineRule="auto"/>
        <w:ind w:left="360"/>
        <w:jc w:val="both"/>
        <w:rPr>
          <w:rFonts w:ascii="Times New Roman" w:eastAsia="Calibri" w:hAnsi="Times New Roman" w:cs="Times New Roman"/>
        </w:rPr>
      </w:pPr>
      <w:r w:rsidRPr="001E32CE">
        <w:rPr>
          <w:rFonts w:ascii="Times New Roman" w:eastAsia="Calibri" w:hAnsi="Times New Roman" w:cs="Times New Roman"/>
        </w:rPr>
        <w:t xml:space="preserve">Zamawiający wyznaczy termin odbioru częściowego nie późniejszy niż 14 dni od dnia zgłoszenia robót do odbioru, zawiadamiając o tym Wykonawcę. </w:t>
      </w:r>
    </w:p>
    <w:p w14:paraId="55C360EC" w14:textId="18C027B9" w:rsidR="004960A4" w:rsidRPr="004960A4" w:rsidRDefault="004960A4" w:rsidP="000C3CE2">
      <w:pPr>
        <w:numPr>
          <w:ilvl w:val="0"/>
          <w:numId w:val="9"/>
        </w:numPr>
        <w:tabs>
          <w:tab w:val="left" w:pos="5448"/>
        </w:tabs>
        <w:spacing w:after="120" w:line="276" w:lineRule="auto"/>
        <w:ind w:left="360"/>
        <w:jc w:val="both"/>
        <w:rPr>
          <w:rFonts w:ascii="Times New Roman" w:eastAsia="Calibri" w:hAnsi="Times New Roman" w:cs="Times New Roman"/>
          <w:color w:val="000000" w:themeColor="text1"/>
        </w:rPr>
      </w:pPr>
      <w:r w:rsidRPr="004960A4">
        <w:rPr>
          <w:rFonts w:ascii="Times New Roman" w:eastAsia="Calibri" w:hAnsi="Times New Roman" w:cs="Times New Roman"/>
          <w:color w:val="000000" w:themeColor="text1"/>
        </w:rPr>
        <w:t xml:space="preserve">Jeżeli Zamawiający, w terminie opisanym w ust. </w:t>
      </w:r>
      <w:r w:rsidR="00592D2A">
        <w:rPr>
          <w:rFonts w:ascii="Times New Roman" w:eastAsia="Calibri" w:hAnsi="Times New Roman" w:cs="Times New Roman"/>
          <w:color w:val="000000" w:themeColor="text1"/>
        </w:rPr>
        <w:t>9</w:t>
      </w:r>
      <w:r w:rsidRPr="004960A4">
        <w:rPr>
          <w:rFonts w:ascii="Times New Roman" w:eastAsia="Calibri" w:hAnsi="Times New Roman" w:cs="Times New Roman"/>
          <w:color w:val="000000" w:themeColor="text1"/>
        </w:rPr>
        <w:t xml:space="preserve"> bez uzasadnionych przyczyn nie wyznaczy terminu odbioru, pomimo zgłoszenia przez Wykonawcę gotowości do odbioru oraz spełnienia wszelkich wymogów, o których mowa w ust. </w:t>
      </w:r>
      <w:r w:rsidR="00592D2A">
        <w:rPr>
          <w:rFonts w:ascii="Times New Roman" w:eastAsia="Calibri" w:hAnsi="Times New Roman" w:cs="Times New Roman"/>
          <w:color w:val="000000" w:themeColor="text1"/>
        </w:rPr>
        <w:t>7,</w:t>
      </w:r>
      <w:r w:rsidRPr="004960A4">
        <w:rPr>
          <w:rFonts w:ascii="Times New Roman" w:eastAsia="Calibri" w:hAnsi="Times New Roman" w:cs="Times New Roman"/>
          <w:color w:val="000000" w:themeColor="text1"/>
        </w:rPr>
        <w:t xml:space="preserve"> Wykonawca ustala protokolarnie stan przedmiotu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i żądania zapłaty.</w:t>
      </w:r>
    </w:p>
    <w:p w14:paraId="15DD7842" w14:textId="04443943" w:rsidR="004960A4" w:rsidRPr="004960A4" w:rsidRDefault="004960A4" w:rsidP="000C3CE2">
      <w:pPr>
        <w:numPr>
          <w:ilvl w:val="0"/>
          <w:numId w:val="9"/>
        </w:numPr>
        <w:tabs>
          <w:tab w:val="left" w:pos="5448"/>
        </w:tabs>
        <w:spacing w:after="120" w:line="276" w:lineRule="auto"/>
        <w:ind w:left="360"/>
        <w:jc w:val="both"/>
        <w:rPr>
          <w:rFonts w:ascii="Times New Roman" w:eastAsia="Calibri" w:hAnsi="Times New Roman" w:cs="Times New Roman"/>
          <w:color w:val="000000" w:themeColor="text1"/>
        </w:rPr>
      </w:pPr>
      <w:r w:rsidRPr="004960A4">
        <w:rPr>
          <w:rFonts w:ascii="Times New Roman" w:eastAsia="Calibri" w:hAnsi="Times New Roman" w:cs="Times New Roman"/>
          <w:color w:val="000000" w:themeColor="text1"/>
        </w:rPr>
        <w:t>Jeżeli odbiór częściowy został dokonany po pierwszym przystąpieniu do czynności odbiorowych i bez stwierdzenia wad uniemożliwiających dokonanie odbioru zgodnie z postanowieniami niniejszej umowy, Wykonawca nie pozostaje w zwłoce ze spełnieniem zobowiązania wynikającego z umowy od daty gotowości do odbioru.</w:t>
      </w:r>
      <w:r w:rsidR="00430940">
        <w:rPr>
          <w:rFonts w:ascii="Times New Roman" w:eastAsia="Calibri" w:hAnsi="Times New Roman" w:cs="Times New Roman"/>
          <w:color w:val="000000" w:themeColor="text1"/>
        </w:rPr>
        <w:t xml:space="preserve"> </w:t>
      </w:r>
    </w:p>
    <w:p w14:paraId="6C5B41BC" w14:textId="1F9B70C4" w:rsidR="004960A4" w:rsidRPr="004960A4" w:rsidRDefault="004960A4" w:rsidP="000C3CE2">
      <w:pPr>
        <w:numPr>
          <w:ilvl w:val="0"/>
          <w:numId w:val="9"/>
        </w:numPr>
        <w:tabs>
          <w:tab w:val="left" w:pos="5448"/>
        </w:tabs>
        <w:spacing w:after="120" w:line="276" w:lineRule="auto"/>
        <w:ind w:left="360"/>
        <w:jc w:val="both"/>
        <w:rPr>
          <w:rFonts w:ascii="Times New Roman" w:eastAsia="Calibri" w:hAnsi="Times New Roman" w:cs="Times New Roman"/>
          <w:color w:val="000000" w:themeColor="text1"/>
        </w:rPr>
      </w:pPr>
      <w:r w:rsidRPr="004960A4">
        <w:rPr>
          <w:rFonts w:ascii="Times New Roman" w:eastAsia="Calibri" w:hAnsi="Times New Roman" w:cs="Times New Roman"/>
          <w:color w:val="000000" w:themeColor="text1"/>
        </w:rPr>
        <w:t>Jeżeli w toku czynności odbiorowych zostaną stwierdzone wady:</w:t>
      </w:r>
    </w:p>
    <w:p w14:paraId="03F5A743" w14:textId="77777777" w:rsidR="004960A4" w:rsidRPr="004960A4" w:rsidRDefault="004960A4" w:rsidP="000C3CE2">
      <w:pPr>
        <w:numPr>
          <w:ilvl w:val="0"/>
          <w:numId w:val="10"/>
        </w:numPr>
        <w:tabs>
          <w:tab w:val="left" w:pos="5448"/>
        </w:tabs>
        <w:spacing w:after="120" w:line="276" w:lineRule="auto"/>
        <w:ind w:left="360"/>
        <w:jc w:val="both"/>
        <w:rPr>
          <w:rFonts w:ascii="Times New Roman" w:eastAsia="Calibri" w:hAnsi="Times New Roman" w:cs="Times New Roman"/>
          <w:color w:val="000000" w:themeColor="text1"/>
        </w:rPr>
      </w:pPr>
      <w:r w:rsidRPr="004960A4">
        <w:rPr>
          <w:rFonts w:ascii="Times New Roman" w:eastAsia="Calibri" w:hAnsi="Times New Roman" w:cs="Times New Roman"/>
          <w:color w:val="000000" w:themeColor="text1"/>
        </w:rPr>
        <w:t>nadające się do usunięcia - Zamawiający odmawia odbioru do czasu usunięcia wad albo obniża wynagrodzenie na podstawie sporządzonej noty księgowej, usuwając wadę na koszt i ryzyko Wykonawcy;</w:t>
      </w:r>
    </w:p>
    <w:p w14:paraId="021E606D" w14:textId="77777777" w:rsidR="004960A4" w:rsidRPr="004960A4" w:rsidRDefault="004960A4" w:rsidP="000C3CE2">
      <w:pPr>
        <w:numPr>
          <w:ilvl w:val="0"/>
          <w:numId w:val="10"/>
        </w:numPr>
        <w:tabs>
          <w:tab w:val="left" w:pos="5448"/>
        </w:tabs>
        <w:spacing w:after="120" w:line="276" w:lineRule="auto"/>
        <w:ind w:left="360"/>
        <w:jc w:val="both"/>
        <w:rPr>
          <w:rFonts w:ascii="Times New Roman" w:eastAsia="Calibri" w:hAnsi="Times New Roman" w:cs="Times New Roman"/>
          <w:color w:val="000000" w:themeColor="text1"/>
        </w:rPr>
      </w:pPr>
      <w:r w:rsidRPr="004960A4">
        <w:rPr>
          <w:rFonts w:ascii="Times New Roman" w:eastAsia="Calibri" w:hAnsi="Times New Roman" w:cs="Times New Roman"/>
          <w:color w:val="000000" w:themeColor="text1"/>
        </w:rPr>
        <w:t>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p>
    <w:p w14:paraId="6265FA15" w14:textId="77777777" w:rsidR="004960A4" w:rsidRPr="004960A4" w:rsidRDefault="004960A4" w:rsidP="000C3CE2">
      <w:pPr>
        <w:numPr>
          <w:ilvl w:val="0"/>
          <w:numId w:val="10"/>
        </w:numPr>
        <w:tabs>
          <w:tab w:val="left" w:pos="5448"/>
        </w:tabs>
        <w:spacing w:after="120" w:line="276" w:lineRule="auto"/>
        <w:ind w:left="360"/>
        <w:jc w:val="both"/>
        <w:rPr>
          <w:rFonts w:ascii="Times New Roman" w:eastAsia="Calibri" w:hAnsi="Times New Roman" w:cs="Times New Roman"/>
          <w:color w:val="000000" w:themeColor="text1"/>
        </w:rPr>
      </w:pPr>
      <w:r w:rsidRPr="004960A4">
        <w:rPr>
          <w:rFonts w:ascii="Times New Roman" w:eastAsia="Calibri" w:hAnsi="Times New Roman" w:cs="Times New Roman"/>
          <w:color w:val="000000" w:themeColor="text1"/>
        </w:rPr>
        <w:t xml:space="preserve">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odstąpienia od umowy w terminie 14 dni licząc od upływu terminu do przystąpienia Wykonawcy do wykonania robót oraz zlecenia usunięcia tych wad osobie trzeciej na koszt i ryzyko Wykonawcy. </w:t>
      </w:r>
    </w:p>
    <w:p w14:paraId="7D37D237" w14:textId="2C936E76" w:rsidR="004960A4" w:rsidRPr="00ED3F9B" w:rsidRDefault="004960A4" w:rsidP="000C3CE2">
      <w:pPr>
        <w:numPr>
          <w:ilvl w:val="0"/>
          <w:numId w:val="9"/>
        </w:numPr>
        <w:tabs>
          <w:tab w:val="left" w:pos="5448"/>
        </w:tabs>
        <w:spacing w:after="120" w:line="276" w:lineRule="auto"/>
        <w:ind w:left="360"/>
        <w:jc w:val="both"/>
        <w:rPr>
          <w:rFonts w:ascii="Times New Roman" w:eastAsia="Calibri" w:hAnsi="Times New Roman" w:cs="Times New Roman"/>
        </w:rPr>
      </w:pPr>
      <w:r w:rsidRPr="00ED3F9B">
        <w:rPr>
          <w:rFonts w:ascii="Times New Roman" w:eastAsia="Calibri" w:hAnsi="Times New Roman" w:cs="Times New Roman"/>
        </w:rPr>
        <w:t>Wykonawca zobowiązany jest do powiadomienia Zamawiającego o usunięciu wad oraz do żądania wyznaczenia terminu na odbiór zakwestionowanych uprzednio robót jako wadliwych.</w:t>
      </w:r>
      <w:r w:rsidR="0044036B" w:rsidRPr="00ED3F9B">
        <w:rPr>
          <w:rFonts w:ascii="Times New Roman" w:eastAsia="Calibri" w:hAnsi="Times New Roman" w:cs="Times New Roman"/>
        </w:rPr>
        <w:t xml:space="preserve"> </w:t>
      </w:r>
      <w:r w:rsidR="00BB1BCA" w:rsidRPr="00ED3F9B">
        <w:rPr>
          <w:rFonts w:ascii="Times New Roman" w:eastAsia="Calibri" w:hAnsi="Times New Roman" w:cs="Times New Roman"/>
        </w:rPr>
        <w:t>Postanowienia ust. 9</w:t>
      </w:r>
      <w:r w:rsidR="009301CF" w:rsidRPr="00ED3F9B">
        <w:rPr>
          <w:rFonts w:ascii="Times New Roman" w:eastAsia="Calibri" w:hAnsi="Times New Roman" w:cs="Times New Roman"/>
        </w:rPr>
        <w:t>, 10 i 12</w:t>
      </w:r>
      <w:r w:rsidR="00BB1BCA" w:rsidRPr="00ED3F9B">
        <w:rPr>
          <w:rFonts w:ascii="Times New Roman" w:eastAsia="Calibri" w:hAnsi="Times New Roman" w:cs="Times New Roman"/>
        </w:rPr>
        <w:t xml:space="preserve"> stosuje się odpowiednio.</w:t>
      </w:r>
    </w:p>
    <w:p w14:paraId="61888FF9" w14:textId="77777777" w:rsidR="004960A4" w:rsidRPr="004960A4" w:rsidRDefault="004960A4" w:rsidP="000C3CE2">
      <w:pPr>
        <w:numPr>
          <w:ilvl w:val="0"/>
          <w:numId w:val="9"/>
        </w:numPr>
        <w:tabs>
          <w:tab w:val="left" w:pos="5448"/>
        </w:tabs>
        <w:spacing w:after="120" w:line="276" w:lineRule="auto"/>
        <w:ind w:left="360"/>
        <w:jc w:val="both"/>
        <w:rPr>
          <w:rFonts w:ascii="Times New Roman" w:eastAsia="Calibri" w:hAnsi="Times New Roman" w:cs="Times New Roman"/>
          <w:color w:val="000000" w:themeColor="text1"/>
        </w:rPr>
      </w:pPr>
      <w:r w:rsidRPr="004960A4">
        <w:rPr>
          <w:rFonts w:ascii="Times New Roman" w:eastAsia="Calibri" w:hAnsi="Times New Roman" w:cs="Times New Roman"/>
          <w:color w:val="000000" w:themeColor="text1"/>
        </w:rPr>
        <w:t>Z czynności odbioru częściowego spisany zostanie protokół zawierający wszelkie ustalenia dokonane w toku odbioru.</w:t>
      </w:r>
    </w:p>
    <w:p w14:paraId="4F08375F" w14:textId="77777777" w:rsidR="004960A4" w:rsidRPr="004960A4" w:rsidRDefault="004960A4" w:rsidP="000C3CE2">
      <w:pPr>
        <w:numPr>
          <w:ilvl w:val="0"/>
          <w:numId w:val="9"/>
        </w:numPr>
        <w:tabs>
          <w:tab w:val="left" w:pos="5448"/>
        </w:tabs>
        <w:spacing w:after="120" w:line="276" w:lineRule="auto"/>
        <w:ind w:left="360"/>
        <w:jc w:val="both"/>
        <w:rPr>
          <w:rFonts w:ascii="Times New Roman" w:eastAsia="Calibri" w:hAnsi="Times New Roman" w:cs="Times New Roman"/>
          <w:color w:val="000000" w:themeColor="text1"/>
        </w:rPr>
      </w:pPr>
      <w:r w:rsidRPr="004960A4">
        <w:rPr>
          <w:rFonts w:ascii="Times New Roman" w:eastAsia="Calibri" w:hAnsi="Times New Roman" w:cs="Times New Roman"/>
          <w:color w:val="000000" w:themeColor="text1"/>
        </w:rPr>
        <w:t>Protokół odbioru podpisany przez strony, Zamawiający doręcza Wykonawcy w dniu zakończenia czynności odbioru. Dzień ten stanowi datę odbioru częściowego robót. Protokół odbioru częściowego stanowi podstawę wystawienia faktury za wykonaną część przedmiotu umowy.</w:t>
      </w:r>
    </w:p>
    <w:p w14:paraId="1F2F4C02" w14:textId="3CC83287" w:rsidR="004960A4" w:rsidRDefault="004960A4" w:rsidP="00A41506">
      <w:pPr>
        <w:tabs>
          <w:tab w:val="left" w:pos="5448"/>
        </w:tabs>
        <w:spacing w:after="120" w:line="276" w:lineRule="auto"/>
        <w:jc w:val="both"/>
        <w:rPr>
          <w:rFonts w:ascii="Times New Roman" w:eastAsia="Calibri" w:hAnsi="Times New Roman" w:cs="Times New Roman"/>
          <w:color w:val="000000" w:themeColor="text1"/>
        </w:rPr>
      </w:pPr>
    </w:p>
    <w:p w14:paraId="67473630" w14:textId="77777777" w:rsidR="00E201A8" w:rsidRPr="00A41506" w:rsidRDefault="00E201A8" w:rsidP="00A41506">
      <w:pPr>
        <w:tabs>
          <w:tab w:val="left" w:pos="5448"/>
        </w:tabs>
        <w:spacing w:after="120" w:line="276" w:lineRule="auto"/>
        <w:jc w:val="both"/>
        <w:rPr>
          <w:rFonts w:ascii="Times New Roman" w:eastAsia="Calibri" w:hAnsi="Times New Roman" w:cs="Times New Roman"/>
          <w:color w:val="000000" w:themeColor="text1"/>
        </w:rPr>
      </w:pPr>
    </w:p>
    <w:p w14:paraId="654190F4" w14:textId="4337BD09" w:rsidR="002A5420" w:rsidRPr="00A41506" w:rsidRDefault="5CE37547" w:rsidP="00FF50B3">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 </w:t>
      </w:r>
      <w:r w:rsidR="005919C6">
        <w:rPr>
          <w:rFonts w:ascii="Times New Roman" w:eastAsia="Calibri" w:hAnsi="Times New Roman" w:cs="Times New Roman"/>
          <w:color w:val="000000" w:themeColor="text1"/>
        </w:rPr>
        <w:t>9</w:t>
      </w:r>
    </w:p>
    <w:p w14:paraId="01158E68" w14:textId="412C1B63" w:rsidR="002A5420" w:rsidRDefault="5CE37547" w:rsidP="000C3CE2">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bookmarkStart w:id="3" w:name="_Hlk124414334"/>
      <w:r w:rsidRPr="00A41506">
        <w:rPr>
          <w:rFonts w:ascii="Times New Roman" w:eastAsia="Calibri" w:hAnsi="Times New Roman" w:cs="Times New Roman"/>
          <w:color w:val="000000" w:themeColor="text1"/>
        </w:rPr>
        <w:t>Odbiór końcowy dokonywany będzie po zakończeniu realizacji przedmiotu umowy.</w:t>
      </w:r>
    </w:p>
    <w:p w14:paraId="6294C216" w14:textId="77777777" w:rsidR="0032710A" w:rsidRPr="00A41506" w:rsidRDefault="0032710A" w:rsidP="000C3CE2">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Odbiór końcowy ma na celu ostateczne przekazanie Zamawiającemu ustalonego w umowie przedmiotu zamówienia po sprawdzeniu jego należytego wykonania. Oddający, jak i odbierający dołożą należytej staranności przy odbiorze przedmiotu umowy.</w:t>
      </w:r>
    </w:p>
    <w:p w14:paraId="7FE6B7CE" w14:textId="77777777" w:rsidR="0032710A" w:rsidRPr="00A41506" w:rsidRDefault="0032710A" w:rsidP="000C3CE2">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 Wynagrodzenie rzeczoznawcy lub specjalisty zostanie opłacone przez Stronę, która wnioskowała o jego powołanie. W przypadku, gdy Strony złożą zgodny wniosek o powołanie rzeczoznawcy lub specjalisty, jego wynagrodzenie Strony pokryją w częściach równych.</w:t>
      </w:r>
    </w:p>
    <w:p w14:paraId="2FCEF31A" w14:textId="1124BA07" w:rsidR="0032710A" w:rsidRPr="0032710A" w:rsidRDefault="0032710A" w:rsidP="000C3CE2">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 terminie odbioru Wykonawca ma obowiązek poinformowania podwykonawców, przy udziale których wykonał przedmiot umowy.</w:t>
      </w:r>
    </w:p>
    <w:p w14:paraId="5661A934" w14:textId="34F6A7AE" w:rsidR="002A5420" w:rsidRPr="00A41506" w:rsidRDefault="5CE37547" w:rsidP="000C3CE2">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4DC58C95" w14:textId="51FAFE78" w:rsidR="002A5420" w:rsidRPr="00ED3F9B" w:rsidRDefault="5CE37547" w:rsidP="000C3CE2">
      <w:pPr>
        <w:pStyle w:val="Akapitzlist"/>
        <w:numPr>
          <w:ilvl w:val="0"/>
          <w:numId w:val="19"/>
        </w:numPr>
        <w:tabs>
          <w:tab w:val="left" w:pos="5448"/>
        </w:tabs>
        <w:spacing w:after="120" w:line="276" w:lineRule="auto"/>
        <w:ind w:left="360"/>
        <w:jc w:val="both"/>
        <w:rPr>
          <w:rFonts w:ascii="Times New Roman" w:eastAsia="Calibri" w:hAnsi="Times New Roman" w:cs="Times New Roman"/>
        </w:rPr>
      </w:pPr>
      <w:r w:rsidRPr="00ED3F9B">
        <w:rPr>
          <w:rFonts w:ascii="Times New Roman" w:eastAsia="Calibri" w:hAnsi="Times New Roman" w:cs="Times New Roman"/>
        </w:rPr>
        <w:t>Odbiór końcowy jest dokonywany po zakończeniu przez Wykonawcę całości robót budowlanych składających się na przedmiot umowy na podstawie oświadczenia Kierownika budowy wpisanego do dziennika budowy</w:t>
      </w:r>
      <w:r w:rsidR="00634A29" w:rsidRPr="00ED3F9B">
        <w:rPr>
          <w:rFonts w:ascii="Times New Roman" w:eastAsia="Calibri" w:hAnsi="Times New Roman" w:cs="Times New Roman"/>
        </w:rPr>
        <w:t xml:space="preserve">, powiadomieniu </w:t>
      </w:r>
      <w:r w:rsidR="00421408" w:rsidRPr="00ED3F9B">
        <w:rPr>
          <w:rFonts w:ascii="Times New Roman" w:eastAsia="Calibri" w:hAnsi="Times New Roman" w:cs="Times New Roman"/>
        </w:rPr>
        <w:t>Zamawiającego przez Wykonawcę o zakończeniu robót i gotowości do odbioru oraz</w:t>
      </w:r>
      <w:r w:rsidRPr="00ED3F9B">
        <w:rPr>
          <w:rFonts w:ascii="Times New Roman" w:eastAsia="Calibri" w:hAnsi="Times New Roman" w:cs="Times New Roman"/>
        </w:rPr>
        <w:t xml:space="preserve"> potwierdzeni</w:t>
      </w:r>
      <w:r w:rsidR="00421408" w:rsidRPr="00ED3F9B">
        <w:rPr>
          <w:rFonts w:ascii="Times New Roman" w:eastAsia="Calibri" w:hAnsi="Times New Roman" w:cs="Times New Roman"/>
        </w:rPr>
        <w:t>u</w:t>
      </w:r>
      <w:r w:rsidRPr="00ED3F9B">
        <w:rPr>
          <w:rFonts w:ascii="Times New Roman" w:eastAsia="Calibri" w:hAnsi="Times New Roman" w:cs="Times New Roman"/>
        </w:rPr>
        <w:t xml:space="preserve"> </w:t>
      </w:r>
      <w:r w:rsidR="008479BC" w:rsidRPr="00ED3F9B">
        <w:rPr>
          <w:rFonts w:ascii="Times New Roman" w:eastAsia="Calibri" w:hAnsi="Times New Roman" w:cs="Times New Roman"/>
        </w:rPr>
        <w:t>wykonania robót</w:t>
      </w:r>
      <w:r w:rsidRPr="00ED3F9B">
        <w:rPr>
          <w:rFonts w:ascii="Times New Roman" w:eastAsia="Calibri" w:hAnsi="Times New Roman" w:cs="Times New Roman"/>
        </w:rPr>
        <w:t xml:space="preserve"> przez Inspektora nadzoru inwestorskiego</w:t>
      </w:r>
      <w:r w:rsidR="009B6871" w:rsidRPr="00ED3F9B">
        <w:rPr>
          <w:rFonts w:ascii="Times New Roman" w:eastAsia="Calibri" w:hAnsi="Times New Roman" w:cs="Times New Roman"/>
        </w:rPr>
        <w:t>.</w:t>
      </w:r>
    </w:p>
    <w:p w14:paraId="51B66576" w14:textId="5C9C50A3" w:rsidR="002A5420" w:rsidRPr="00A41506" w:rsidRDefault="5CE37547" w:rsidP="000C3CE2">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ED3F9B">
        <w:rPr>
          <w:rFonts w:ascii="Times New Roman" w:eastAsia="Calibri" w:hAnsi="Times New Roman" w:cs="Times New Roman"/>
        </w:rPr>
        <w:t xml:space="preserve">W celu dokonania odbioru końcowego Wykonawca przedstawia Zamawiającemu </w:t>
      </w:r>
      <w:r w:rsidRPr="00A41506">
        <w:rPr>
          <w:rFonts w:ascii="Times New Roman" w:eastAsia="Calibri" w:hAnsi="Times New Roman" w:cs="Times New Roman"/>
          <w:color w:val="000000" w:themeColor="text1"/>
        </w:rPr>
        <w:t>komplet dokumentów pozwalających na ocenę prawidłowego wykonania przedmiotu odbioru, a w szczególności: protokoły odbioru robót zanikających i ulegających zakryciu, dokumentację powykonawczą, przeprowadzone z wynikiem pozytywnym wymagane próby i sprawdzenia zatwierdzone przez Kierownika budowy, Inspektora nadzoru inwestorskiego oraz właścicieli mediów, na których prowadzone były próby a także niezbędne świadectwa kontroli jakości, certyfikaty i deklaracje zgodności, dokumenty producenta na elementy zamontowane, instrukcje obsługi i eksploatacji.</w:t>
      </w:r>
    </w:p>
    <w:p w14:paraId="645AB0DC" w14:textId="4ADD8F58" w:rsidR="002A5420" w:rsidRPr="00A41506" w:rsidRDefault="5CE37547" w:rsidP="000C3CE2">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 razie niedostarczenia kompletu dokumentów, w tym o których mowa w ust. </w:t>
      </w:r>
      <w:r w:rsidR="0032478B">
        <w:rPr>
          <w:rFonts w:ascii="Times New Roman" w:eastAsia="Calibri" w:hAnsi="Times New Roman" w:cs="Times New Roman"/>
          <w:color w:val="000000" w:themeColor="text1"/>
        </w:rPr>
        <w:t>7</w:t>
      </w:r>
      <w:r w:rsidRPr="00A41506">
        <w:rPr>
          <w:rFonts w:ascii="Times New Roman" w:eastAsia="Calibri" w:hAnsi="Times New Roman" w:cs="Times New Roman"/>
          <w:color w:val="000000" w:themeColor="text1"/>
        </w:rPr>
        <w:t xml:space="preserve">, Zamawiający wzywa Wykonawcę do uzupełnienia stwierdzonych braków, wstrzymując wyznaczenie terminu odbioru końcowego, do czasu otrzymania brakujących dokumentów. </w:t>
      </w:r>
    </w:p>
    <w:p w14:paraId="20D59C66" w14:textId="76B4D0AB" w:rsidR="002A5420" w:rsidRPr="0030418F" w:rsidRDefault="5CE37547" w:rsidP="000C3CE2">
      <w:pPr>
        <w:pStyle w:val="Akapitzlist"/>
        <w:numPr>
          <w:ilvl w:val="0"/>
          <w:numId w:val="19"/>
        </w:numPr>
        <w:tabs>
          <w:tab w:val="left" w:pos="5448"/>
        </w:tabs>
        <w:spacing w:after="120" w:line="276" w:lineRule="auto"/>
        <w:ind w:left="360"/>
        <w:jc w:val="both"/>
        <w:rPr>
          <w:rFonts w:ascii="Times New Roman" w:eastAsia="Calibri" w:hAnsi="Times New Roman" w:cs="Times New Roman"/>
        </w:rPr>
      </w:pPr>
      <w:r w:rsidRPr="0030418F">
        <w:rPr>
          <w:rFonts w:ascii="Times New Roman" w:eastAsia="Calibri" w:hAnsi="Times New Roman" w:cs="Times New Roman"/>
        </w:rPr>
        <w:t xml:space="preserve">Zamawiający wyznaczy termin odbioru końcowego </w:t>
      </w:r>
      <w:r w:rsidR="00704BC6" w:rsidRPr="0030418F">
        <w:rPr>
          <w:rFonts w:ascii="Times New Roman" w:eastAsia="Calibri" w:hAnsi="Times New Roman" w:cs="Times New Roman"/>
        </w:rPr>
        <w:t>nie późniejszy</w:t>
      </w:r>
      <w:r w:rsidRPr="0030418F">
        <w:rPr>
          <w:rFonts w:ascii="Times New Roman" w:eastAsia="Calibri" w:hAnsi="Times New Roman" w:cs="Times New Roman"/>
        </w:rPr>
        <w:t xml:space="preserve"> niż </w:t>
      </w:r>
      <w:r w:rsidR="007574C8" w:rsidRPr="0030418F">
        <w:rPr>
          <w:rFonts w:ascii="Times New Roman" w:eastAsia="Calibri" w:hAnsi="Times New Roman" w:cs="Times New Roman"/>
        </w:rPr>
        <w:t>14</w:t>
      </w:r>
      <w:r w:rsidRPr="0030418F">
        <w:rPr>
          <w:rFonts w:ascii="Times New Roman" w:eastAsia="Calibri" w:hAnsi="Times New Roman" w:cs="Times New Roman"/>
        </w:rPr>
        <w:t xml:space="preserve"> dni od dnia zgłoszenia robót do odbioru wpisem do dziennika budowy</w:t>
      </w:r>
      <w:r w:rsidR="004205E5" w:rsidRPr="0030418F">
        <w:rPr>
          <w:rFonts w:ascii="Times New Roman" w:eastAsia="Calibri" w:hAnsi="Times New Roman" w:cs="Times New Roman"/>
        </w:rPr>
        <w:t>,</w:t>
      </w:r>
      <w:r w:rsidRPr="0030418F">
        <w:rPr>
          <w:rFonts w:ascii="Times New Roman" w:eastAsia="Calibri" w:hAnsi="Times New Roman" w:cs="Times New Roman"/>
        </w:rPr>
        <w:t xml:space="preserve"> zawiadamiając o tym Wykonawcę.</w:t>
      </w:r>
    </w:p>
    <w:p w14:paraId="1C82AF86" w14:textId="0C24ED29" w:rsidR="002A5420" w:rsidRPr="00A41506" w:rsidRDefault="5CE37547" w:rsidP="000C3CE2">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Zamawiający</w:t>
      </w:r>
      <w:r w:rsidR="000A1292" w:rsidRPr="00A41506">
        <w:rPr>
          <w:rFonts w:ascii="Times New Roman" w:eastAsia="Calibri" w:hAnsi="Times New Roman" w:cs="Times New Roman"/>
          <w:color w:val="000000" w:themeColor="text1"/>
        </w:rPr>
        <w:t>,</w:t>
      </w:r>
      <w:r w:rsidRPr="00A41506">
        <w:rPr>
          <w:rFonts w:ascii="Times New Roman" w:eastAsia="Calibri" w:hAnsi="Times New Roman" w:cs="Times New Roman"/>
          <w:color w:val="000000" w:themeColor="text1"/>
        </w:rPr>
        <w:t xml:space="preserve"> bez uzasadnionych przyczyn nie </w:t>
      </w:r>
      <w:r w:rsidR="00534D14" w:rsidRPr="00A41506">
        <w:rPr>
          <w:rFonts w:ascii="Times New Roman" w:eastAsia="Calibri" w:hAnsi="Times New Roman" w:cs="Times New Roman"/>
          <w:color w:val="000000" w:themeColor="text1"/>
        </w:rPr>
        <w:t xml:space="preserve">przystąpi do odbioru końcowego w terminie wskazanym w ust. </w:t>
      </w:r>
      <w:r w:rsidR="0032478B">
        <w:rPr>
          <w:rFonts w:ascii="Times New Roman" w:eastAsia="Calibri" w:hAnsi="Times New Roman" w:cs="Times New Roman"/>
          <w:color w:val="000000" w:themeColor="text1"/>
        </w:rPr>
        <w:t>9</w:t>
      </w:r>
      <w:r w:rsidR="00534D14" w:rsidRPr="00A41506">
        <w:rPr>
          <w:rFonts w:ascii="Times New Roman" w:eastAsia="Calibri" w:hAnsi="Times New Roman" w:cs="Times New Roman"/>
          <w:color w:val="000000" w:themeColor="text1"/>
        </w:rPr>
        <w:t xml:space="preserve"> albo nie wyznaczy tego terminu</w:t>
      </w:r>
      <w:r w:rsidRPr="00A41506">
        <w:rPr>
          <w:rFonts w:ascii="Times New Roman" w:eastAsia="Calibri" w:hAnsi="Times New Roman" w:cs="Times New Roman"/>
          <w:color w:val="000000" w:themeColor="text1"/>
        </w:rPr>
        <w:t xml:space="preserve">, pomimo zgłoszenia przez Wykonawcę gotowości do odbioru oraz spełnienia wszelkich wymogów, o których mowa w ust. </w:t>
      </w:r>
      <w:r w:rsidR="0032478B">
        <w:rPr>
          <w:rFonts w:ascii="Times New Roman" w:eastAsia="Calibri" w:hAnsi="Times New Roman" w:cs="Times New Roman"/>
          <w:color w:val="000000" w:themeColor="text1"/>
        </w:rPr>
        <w:t>7</w:t>
      </w:r>
      <w:r w:rsidRPr="00A41506">
        <w:rPr>
          <w:rFonts w:ascii="Times New Roman" w:eastAsia="Calibri" w:hAnsi="Times New Roman" w:cs="Times New Roman"/>
          <w:color w:val="000000" w:themeColor="text1"/>
        </w:rPr>
        <w:t>, Wykonawca ustala protokolarnie stan przedmiotu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i żądania zapłaty.</w:t>
      </w:r>
    </w:p>
    <w:p w14:paraId="795A6BA4" w14:textId="7463C3BA" w:rsidR="002A5420" w:rsidRPr="00A41506" w:rsidRDefault="5CE37547" w:rsidP="000C3CE2">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odbiór końcowy zosta</w:t>
      </w:r>
      <w:r w:rsidR="003B6042" w:rsidRPr="00A41506">
        <w:rPr>
          <w:rFonts w:ascii="Times New Roman" w:eastAsia="Calibri" w:hAnsi="Times New Roman" w:cs="Times New Roman"/>
          <w:color w:val="000000" w:themeColor="text1"/>
        </w:rPr>
        <w:t>nie</w:t>
      </w:r>
      <w:r w:rsidRPr="00A41506">
        <w:rPr>
          <w:rFonts w:ascii="Times New Roman" w:eastAsia="Calibri" w:hAnsi="Times New Roman" w:cs="Times New Roman"/>
          <w:color w:val="000000" w:themeColor="text1"/>
        </w:rPr>
        <w:t xml:space="preserve"> dokonany po pierwszym przystąpieniu do czynności odbiorowych i bez stwierdzenia wad uniemożliwiających dokonanie odbioru zgodnie z postanowieniami niniejszej umowy, Wykonawca nie pozostaje w zwłoce ze spełnieniem zobowiązania wynikającego z umowy od daty gotowości do odbioru.</w:t>
      </w:r>
    </w:p>
    <w:p w14:paraId="1F3A0D4F" w14:textId="7FAAF4D0" w:rsidR="002A5420" w:rsidRPr="00A41506" w:rsidRDefault="5CE37547" w:rsidP="000C3CE2">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 toku czynności odbiorowych zostaną stwierdzone wady:</w:t>
      </w:r>
    </w:p>
    <w:p w14:paraId="509DFF1D" w14:textId="4ED3D482" w:rsidR="002A5420" w:rsidRPr="00A41506" w:rsidRDefault="5CE37547" w:rsidP="000C3CE2">
      <w:pPr>
        <w:pStyle w:val="Akapitzlist"/>
        <w:numPr>
          <w:ilvl w:val="0"/>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nadające się do usunięcia - Zamawiający odmawia odbioru do czasu usunięcia wad albo obniża wynagrodzenie </w:t>
      </w:r>
      <w:r w:rsidR="007E208A" w:rsidRPr="00A41506">
        <w:rPr>
          <w:rFonts w:ascii="Times New Roman" w:eastAsia="Calibri" w:hAnsi="Times New Roman" w:cs="Times New Roman"/>
          <w:color w:val="000000" w:themeColor="text1"/>
        </w:rPr>
        <w:t xml:space="preserve">na podstawie sporządzonej noty księgowej, </w:t>
      </w:r>
      <w:r w:rsidRPr="00A41506">
        <w:rPr>
          <w:rFonts w:ascii="Times New Roman" w:eastAsia="Calibri" w:hAnsi="Times New Roman" w:cs="Times New Roman"/>
          <w:color w:val="000000" w:themeColor="text1"/>
        </w:rPr>
        <w:t>usuwając wadę na koszt i ryzyko Wykonawcy;</w:t>
      </w:r>
    </w:p>
    <w:p w14:paraId="245637E3" w14:textId="12EF2E21" w:rsidR="002A5420" w:rsidRPr="00A41506" w:rsidRDefault="5CE37547" w:rsidP="000C3CE2">
      <w:pPr>
        <w:pStyle w:val="Akapitzlist"/>
        <w:numPr>
          <w:ilvl w:val="0"/>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p>
    <w:p w14:paraId="72E7FB22" w14:textId="13CEC37E" w:rsidR="002A5420" w:rsidRPr="00A41506" w:rsidRDefault="5CE37547" w:rsidP="000C3CE2">
      <w:pPr>
        <w:pStyle w:val="Akapitzlist"/>
        <w:numPr>
          <w:ilvl w:val="0"/>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odstąpienia od umowy w terminie 14 dni licząc od upływu terminu do przystąpienia Wykonawcy do wykonania robót oraz zlecenia usunięcia tych wad osobie trzeciej na koszt i ryzyko Wykonawcy. </w:t>
      </w:r>
    </w:p>
    <w:p w14:paraId="53D6D184" w14:textId="085BE153" w:rsidR="002A5420" w:rsidRPr="0030418F" w:rsidRDefault="5CE37547" w:rsidP="000C3CE2">
      <w:pPr>
        <w:pStyle w:val="Akapitzlist"/>
        <w:numPr>
          <w:ilvl w:val="0"/>
          <w:numId w:val="19"/>
        </w:numPr>
        <w:tabs>
          <w:tab w:val="left" w:pos="5448"/>
        </w:tabs>
        <w:spacing w:after="120" w:line="276" w:lineRule="auto"/>
        <w:ind w:left="360"/>
        <w:jc w:val="both"/>
        <w:rPr>
          <w:rFonts w:ascii="Times New Roman" w:eastAsia="Calibri" w:hAnsi="Times New Roman" w:cs="Times New Roman"/>
        </w:rPr>
      </w:pPr>
      <w:r w:rsidRPr="0030418F">
        <w:rPr>
          <w:rFonts w:ascii="Times New Roman" w:eastAsia="Calibri" w:hAnsi="Times New Roman" w:cs="Times New Roman"/>
        </w:rPr>
        <w:t>Wykonawca zobowiązany jest do powiadomienia Zamawiającego  o usunięciu wad oraz do żądania wyznaczenia terminu na odbiór zakwestionowanych uprzednio robót jako wadliwych.</w:t>
      </w:r>
      <w:r w:rsidR="00C661E2" w:rsidRPr="0030418F">
        <w:rPr>
          <w:rFonts w:ascii="Times New Roman" w:eastAsia="Calibri" w:hAnsi="Times New Roman" w:cs="Times New Roman"/>
        </w:rPr>
        <w:t xml:space="preserve"> Postanowienia ust. 9, 10 i 12 stosuje się odpowiednio.</w:t>
      </w:r>
    </w:p>
    <w:p w14:paraId="444EA801" w14:textId="359B2D0D" w:rsidR="002A5420" w:rsidRPr="00A41506" w:rsidRDefault="5CE37547" w:rsidP="000C3CE2">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 czynności odbioru końcowego spisany zostanie protokół zawierający wszelkie ustalenia dokonane w toku odbioru,</w:t>
      </w:r>
    </w:p>
    <w:p w14:paraId="47DC7A52" w14:textId="306D4B47" w:rsidR="002A5420" w:rsidRPr="00A41506" w:rsidRDefault="5CE37547" w:rsidP="000C3CE2">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Protokół odbioru </w:t>
      </w:r>
      <w:r w:rsidR="00663B16" w:rsidRPr="00A41506">
        <w:rPr>
          <w:rFonts w:ascii="Times New Roman" w:eastAsia="Calibri" w:hAnsi="Times New Roman" w:cs="Times New Roman"/>
          <w:color w:val="000000" w:themeColor="text1"/>
        </w:rPr>
        <w:t xml:space="preserve">końcowego </w:t>
      </w:r>
      <w:r w:rsidRPr="00A41506">
        <w:rPr>
          <w:rFonts w:ascii="Times New Roman" w:eastAsia="Calibri" w:hAnsi="Times New Roman" w:cs="Times New Roman"/>
          <w:color w:val="000000" w:themeColor="text1"/>
        </w:rPr>
        <w:t xml:space="preserve">podpisany przez strony, Zamawiający doręcza Wykonawcy w dniu zakończenia czynności odbioru. Dzień ten stanowi datę odbioru robót. Protokół </w:t>
      </w:r>
      <w:r w:rsidR="00663B16" w:rsidRPr="00A41506">
        <w:rPr>
          <w:rFonts w:ascii="Times New Roman" w:eastAsia="Calibri" w:hAnsi="Times New Roman" w:cs="Times New Roman"/>
          <w:color w:val="000000" w:themeColor="text1"/>
        </w:rPr>
        <w:t>odbioru końcowego</w:t>
      </w:r>
      <w:r w:rsidRPr="00A41506">
        <w:rPr>
          <w:rFonts w:ascii="Times New Roman" w:eastAsia="Calibri" w:hAnsi="Times New Roman" w:cs="Times New Roman"/>
          <w:color w:val="000000" w:themeColor="text1"/>
        </w:rPr>
        <w:t xml:space="preserve"> stanowi podstawę wystawienia faktury za ostatnią wykonaną część przedmiotu umowy.</w:t>
      </w:r>
    </w:p>
    <w:bookmarkEnd w:id="3"/>
    <w:p w14:paraId="52ADF3FC" w14:textId="7CFCD7BC" w:rsidR="002A5420" w:rsidRPr="00A41506" w:rsidRDefault="5CE37547" w:rsidP="000C3CE2">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Odbiór końcowy może być połączony z przekazaniem użytkownikowi przez Zamawiającego przedmiotu odbioru do eksploatacji (do użytkowania).</w:t>
      </w:r>
    </w:p>
    <w:p w14:paraId="0804398B" w14:textId="77777777" w:rsidR="00416F49" w:rsidRPr="00A41506" w:rsidRDefault="00416F49" w:rsidP="00A41506">
      <w:pPr>
        <w:pStyle w:val="Akapitzlist"/>
        <w:ind w:left="360"/>
        <w:jc w:val="both"/>
        <w:rPr>
          <w:rFonts w:ascii="Times New Roman" w:eastAsia="Calibri" w:hAnsi="Times New Roman" w:cs="Times New Roman"/>
          <w:color w:val="000000" w:themeColor="text1"/>
        </w:rPr>
      </w:pPr>
    </w:p>
    <w:p w14:paraId="5AC02304" w14:textId="08F1A8BB" w:rsidR="002A5420" w:rsidRPr="00A41506" w:rsidRDefault="5CE37547" w:rsidP="00FF50B3">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 </w:t>
      </w:r>
      <w:r w:rsidR="00B655C6">
        <w:rPr>
          <w:rFonts w:ascii="Times New Roman" w:eastAsia="Calibri" w:hAnsi="Times New Roman" w:cs="Times New Roman"/>
          <w:color w:val="000000" w:themeColor="text1"/>
        </w:rPr>
        <w:t>1</w:t>
      </w:r>
      <w:r w:rsidR="00C0764B">
        <w:rPr>
          <w:rFonts w:ascii="Times New Roman" w:eastAsia="Calibri" w:hAnsi="Times New Roman" w:cs="Times New Roman"/>
          <w:color w:val="000000" w:themeColor="text1"/>
        </w:rPr>
        <w:t>0</w:t>
      </w:r>
    </w:p>
    <w:p w14:paraId="2E5A2FCB" w14:textId="26EBE225" w:rsidR="002A5420" w:rsidRPr="00A41506" w:rsidRDefault="5CE37547" w:rsidP="000C3CE2">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 trakcie trwania gwarancji Zamawiający lub podmiot przez niego upoważniony uprawniony jest do dokonywania przeglądów gwarancyjnych przedmiotu umowy. Każdorazowo o przeglądzie gwarancyjnym Zamawiający lub podmiot przez niego upoważniony, powiadamia Wykonawcę. Nieobecność Wykonawcy na przeglądzie gwarancyjnym nie wstrzymuje przeprowadzenia przeglądu i nie stanowi przeszkody do jego skutecznego dokonania, a Zamawiający jest wówczas zobowiązany przesłać Wykonawcy protokół przeglądu gwarancyjnego wraz z wezwaniem do usunięcia stwierdzonych wad gwarancyjnych (jeżeli takie wystąpią) w określonym przez Zamawiającego terminie.</w:t>
      </w:r>
    </w:p>
    <w:p w14:paraId="4BB0AE95" w14:textId="545109D1" w:rsidR="002A5420" w:rsidRPr="00A41506" w:rsidRDefault="5CE37547" w:rsidP="000C3CE2">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Wykonawca nie usunie wad ujawnionych w okresie gwarancji lub rękojmi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r w:rsidR="002B32AC" w:rsidRPr="00A41506">
        <w:rPr>
          <w:rFonts w:ascii="Times New Roman" w:eastAsia="Calibri" w:hAnsi="Times New Roman" w:cs="Times New Roman"/>
          <w:color w:val="000000" w:themeColor="text1"/>
        </w:rPr>
        <w:t>, w terminie nie krótszym niż 7 d</w:t>
      </w:r>
      <w:r w:rsidR="00D304B6" w:rsidRPr="00A41506">
        <w:rPr>
          <w:rFonts w:ascii="Times New Roman" w:eastAsia="Calibri" w:hAnsi="Times New Roman" w:cs="Times New Roman"/>
          <w:color w:val="000000" w:themeColor="text1"/>
        </w:rPr>
        <w:t>ni od zawiadomienia Wykonawcy o zamiarze zlecenia wykonania zastępczego.</w:t>
      </w:r>
    </w:p>
    <w:p w14:paraId="3247E1D5" w14:textId="3142ADF9" w:rsidR="002A5420" w:rsidRPr="00A41506" w:rsidRDefault="5CE37547" w:rsidP="000C3CE2">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Odbiory gwarancyjne będą przeprowadzane dwukrotnie: w ostatnim miesiącu przed upływem terminu gwarancji i w ostatnim miesiącu przed upływem terminu rękojmi ustalonego w umowie.</w:t>
      </w:r>
    </w:p>
    <w:p w14:paraId="198EBD0D" w14:textId="58266329" w:rsidR="002A5420" w:rsidRPr="00A41506" w:rsidRDefault="5CE37547" w:rsidP="000C3CE2">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Odbiór gwarancyjny będzie dokonywany przez Zamawiającego z udziałem Wykonawcy w celu ustalenia stanu przedmiotu umowy przed zakończeniem obowiązywania okresu gwarancji i rękojmi.</w:t>
      </w:r>
    </w:p>
    <w:p w14:paraId="02C05799" w14:textId="25E02340" w:rsidR="002A5420" w:rsidRPr="00A41506" w:rsidRDefault="5CE37547" w:rsidP="000C3CE2">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Odbiór gwarancyjny potwierdzany jest protokołem odbioru usunięcia wad (jeżeli takie wystąpią), sporządzanym po usunięciu wszystkich wad ujawnionych w okresie gwarancji lub rękojmi.</w:t>
      </w:r>
    </w:p>
    <w:p w14:paraId="28F6798B" w14:textId="0E2C9B0E" w:rsidR="002A5420" w:rsidRDefault="5CE37547" w:rsidP="000C3CE2">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podczas odbioru gwarancyjnego okaże się, że nie zostały usunięte wszystkie ujawnione wady, co skutkuje niemożliwością użytkowania obiektu, którego dotyczą roboty budowlane stanowiące przedmiot umowy, Zamawiający, po uprzednim zawiadomieniu Wykonawcy, jest uprawniony do zlecenia usunięcia wad podmiotowi trzeciemu na koszt i ryzyko Wykonawcy.</w:t>
      </w:r>
    </w:p>
    <w:p w14:paraId="3CD997C8" w14:textId="2AC14DAD" w:rsidR="005C0557" w:rsidRPr="005C0557" w:rsidRDefault="005C0557" w:rsidP="000C3CE2">
      <w:pPr>
        <w:pStyle w:val="Akapitzlist"/>
        <w:numPr>
          <w:ilvl w:val="0"/>
          <w:numId w:val="11"/>
        </w:numPr>
        <w:ind w:left="360"/>
        <w:rPr>
          <w:rFonts w:ascii="Times New Roman" w:eastAsia="Calibri" w:hAnsi="Times New Roman" w:cs="Times New Roman"/>
          <w:color w:val="000000" w:themeColor="text1"/>
        </w:rPr>
      </w:pPr>
      <w:r w:rsidRPr="005C0557">
        <w:rPr>
          <w:rFonts w:ascii="Times New Roman" w:eastAsia="Calibri" w:hAnsi="Times New Roman" w:cs="Times New Roman"/>
          <w:color w:val="000000" w:themeColor="text1"/>
        </w:rPr>
        <w:t>Odbiór ostateczny to odbiór robót po okresie gwarancji i rękojmi.</w:t>
      </w:r>
    </w:p>
    <w:p w14:paraId="268BD4D0" w14:textId="7E54A061" w:rsidR="002A5420" w:rsidRPr="00A41506" w:rsidRDefault="5CE37547" w:rsidP="000C3CE2">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Odbioru ostatecznego dokonuje się po upływie okresu gwarancji i rękojmi. Odbiór ostateczny służy potwierdzeniu usunięcia wszystkich wad</w:t>
      </w:r>
      <w:r w:rsidR="00FC38AE" w:rsidRPr="00A41506">
        <w:rPr>
          <w:rFonts w:ascii="Times New Roman" w:eastAsia="Calibri" w:hAnsi="Times New Roman" w:cs="Times New Roman"/>
          <w:color w:val="000000" w:themeColor="text1"/>
        </w:rPr>
        <w:t xml:space="preserve">, </w:t>
      </w:r>
      <w:r w:rsidRPr="00A41506">
        <w:rPr>
          <w:rFonts w:ascii="Times New Roman" w:eastAsia="Calibri" w:hAnsi="Times New Roman" w:cs="Times New Roman"/>
          <w:color w:val="000000" w:themeColor="text1"/>
        </w:rPr>
        <w:t xml:space="preserve">ujawnionych w okresie gwarancji lub rękojmi (jeżeli takie wystąpiły) i potwierdzenia wypełnienia przez Wykonawcę wszystkich obowiązków wynikających z umowy. </w:t>
      </w:r>
    </w:p>
    <w:p w14:paraId="2E41FADC" w14:textId="3A390E2E" w:rsidR="00860B36" w:rsidRDefault="5CE37547" w:rsidP="000C3CE2">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 odbioru ostatecznego sporządza się protokół odbioru ostatecznego.</w:t>
      </w:r>
    </w:p>
    <w:p w14:paraId="729A5EF6" w14:textId="77777777" w:rsidR="00860B36" w:rsidRPr="00A41506" w:rsidRDefault="00860B36" w:rsidP="00E13BC2">
      <w:pPr>
        <w:tabs>
          <w:tab w:val="left" w:pos="5448"/>
        </w:tabs>
        <w:spacing w:after="120" w:line="276" w:lineRule="auto"/>
        <w:rPr>
          <w:rFonts w:ascii="Times New Roman" w:eastAsia="Calibri" w:hAnsi="Times New Roman" w:cs="Times New Roman"/>
          <w:color w:val="000000" w:themeColor="text1"/>
        </w:rPr>
      </w:pPr>
    </w:p>
    <w:p w14:paraId="27184690" w14:textId="3ECD8C8C" w:rsidR="002A5420" w:rsidRPr="00A41506" w:rsidRDefault="5CE37547" w:rsidP="00FF50B3">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1</w:t>
      </w:r>
      <w:r w:rsidR="00F40135">
        <w:rPr>
          <w:rFonts w:ascii="Times New Roman" w:eastAsia="Calibri" w:hAnsi="Times New Roman" w:cs="Times New Roman"/>
          <w:color w:val="000000" w:themeColor="text1"/>
        </w:rPr>
        <w:t>1</w:t>
      </w:r>
    </w:p>
    <w:p w14:paraId="77575243" w14:textId="769021CB" w:rsidR="00E8283F" w:rsidRPr="00E201A8" w:rsidRDefault="00E8283F"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rPr>
      </w:pPr>
      <w:r w:rsidRPr="00E201A8">
        <w:rPr>
          <w:rFonts w:ascii="Times New Roman" w:eastAsia="Calibri" w:hAnsi="Times New Roman" w:cs="Times New Roman"/>
        </w:rPr>
        <w:t>Wynagrodzenie Wykonawcy za wykonanie zamówienia</w:t>
      </w:r>
      <w:r w:rsidR="00F55D77" w:rsidRPr="00E201A8">
        <w:rPr>
          <w:rFonts w:ascii="Times New Roman" w:eastAsia="Calibri" w:hAnsi="Times New Roman" w:cs="Times New Roman"/>
        </w:rPr>
        <w:t xml:space="preserve"> </w:t>
      </w:r>
      <w:r w:rsidRPr="00E201A8">
        <w:rPr>
          <w:rFonts w:ascii="Times New Roman" w:eastAsia="Calibri" w:hAnsi="Times New Roman" w:cs="Times New Roman"/>
        </w:rPr>
        <w:t xml:space="preserve">wynosi </w:t>
      </w:r>
      <w:r w:rsidRPr="00E201A8">
        <w:rPr>
          <w:rFonts w:ascii="Times New Roman" w:eastAsia="Calibri" w:hAnsi="Times New Roman" w:cs="Times New Roman"/>
          <w:b/>
          <w:bCs/>
        </w:rPr>
        <w:t>…......................</w:t>
      </w:r>
      <w:r w:rsidR="00E569CE" w:rsidRPr="00E201A8">
        <w:rPr>
          <w:rFonts w:ascii="Times New Roman" w:eastAsia="Calibri" w:hAnsi="Times New Roman" w:cs="Times New Roman"/>
          <w:b/>
          <w:bCs/>
        </w:rPr>
        <w:t xml:space="preserve"> </w:t>
      </w:r>
      <w:r w:rsidRPr="00E201A8">
        <w:rPr>
          <w:rFonts w:ascii="Times New Roman" w:eastAsia="Calibri" w:hAnsi="Times New Roman" w:cs="Times New Roman"/>
          <w:b/>
          <w:bCs/>
        </w:rPr>
        <w:t>zł brutto</w:t>
      </w:r>
      <w:r w:rsidRPr="00E201A8">
        <w:rPr>
          <w:rFonts w:ascii="Times New Roman" w:eastAsia="Calibri" w:hAnsi="Times New Roman" w:cs="Times New Roman"/>
        </w:rPr>
        <w:t xml:space="preserve"> (</w:t>
      </w:r>
      <w:r w:rsidRPr="00E201A8">
        <w:rPr>
          <w:rFonts w:ascii="Times New Roman" w:eastAsia="Calibri" w:hAnsi="Times New Roman" w:cs="Times New Roman"/>
          <w:b/>
          <w:bCs/>
        </w:rPr>
        <w:t>słownie: ...................................................</w:t>
      </w:r>
      <w:r w:rsidRPr="00E201A8">
        <w:rPr>
          <w:rFonts w:ascii="Times New Roman" w:eastAsia="Calibri" w:hAnsi="Times New Roman" w:cs="Times New Roman"/>
        </w:rPr>
        <w:t>)</w:t>
      </w:r>
      <w:r w:rsidR="00BE03CB" w:rsidRPr="00E201A8">
        <w:rPr>
          <w:rFonts w:ascii="Times New Roman" w:eastAsia="Calibri" w:hAnsi="Times New Roman" w:cs="Times New Roman"/>
        </w:rPr>
        <w:t>.</w:t>
      </w:r>
    </w:p>
    <w:p w14:paraId="3421193B" w14:textId="01CA6906" w:rsidR="00E8283F" w:rsidRPr="00E201A8" w:rsidRDefault="00C952C4"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rPr>
      </w:pPr>
      <w:r w:rsidRPr="00E201A8">
        <w:rPr>
          <w:rFonts w:ascii="Times New Roman" w:eastAsia="Calibri" w:hAnsi="Times New Roman" w:cs="Times New Roman"/>
        </w:rPr>
        <w:t>Wynagrodzenie ma charakter ryczałtowy.</w:t>
      </w:r>
    </w:p>
    <w:p w14:paraId="7463D347" w14:textId="3CDDD5E4" w:rsidR="00552F78" w:rsidRPr="00E201A8" w:rsidRDefault="00552F78" w:rsidP="00552F78">
      <w:pPr>
        <w:pStyle w:val="Akapitzlist"/>
        <w:numPr>
          <w:ilvl w:val="0"/>
          <w:numId w:val="12"/>
        </w:numPr>
        <w:tabs>
          <w:tab w:val="left" w:pos="5448"/>
        </w:tabs>
        <w:spacing w:after="120" w:line="276" w:lineRule="auto"/>
        <w:ind w:left="360"/>
        <w:jc w:val="both"/>
        <w:rPr>
          <w:rFonts w:ascii="Times New Roman" w:eastAsia="Calibri" w:hAnsi="Times New Roman" w:cs="Times New Roman"/>
        </w:rPr>
      </w:pPr>
      <w:r w:rsidRPr="00E201A8">
        <w:rPr>
          <w:rFonts w:ascii="Times New Roman" w:eastAsia="Calibri" w:hAnsi="Times New Roman" w:cs="Times New Roman"/>
        </w:rPr>
        <w:t xml:space="preserve">Zapłata wynagrodzenia nastąpi w </w:t>
      </w:r>
      <w:r w:rsidR="008A2E97" w:rsidRPr="00E201A8">
        <w:rPr>
          <w:rFonts w:ascii="Times New Roman" w:eastAsia="Calibri" w:hAnsi="Times New Roman" w:cs="Times New Roman"/>
        </w:rPr>
        <w:t>trzech</w:t>
      </w:r>
      <w:r w:rsidRPr="00E201A8">
        <w:rPr>
          <w:rFonts w:ascii="Times New Roman" w:eastAsia="Calibri" w:hAnsi="Times New Roman" w:cs="Times New Roman"/>
        </w:rPr>
        <w:t xml:space="preserve"> częściach:</w:t>
      </w:r>
    </w:p>
    <w:p w14:paraId="34AD3D82" w14:textId="5F843C49" w:rsidR="00552F78" w:rsidRPr="008D441C" w:rsidRDefault="00552F78" w:rsidP="00552F78">
      <w:pPr>
        <w:pStyle w:val="Akapitzlist"/>
        <w:numPr>
          <w:ilvl w:val="0"/>
          <w:numId w:val="34"/>
        </w:numPr>
        <w:tabs>
          <w:tab w:val="left" w:pos="5448"/>
        </w:tabs>
        <w:spacing w:after="120" w:line="276" w:lineRule="auto"/>
        <w:jc w:val="both"/>
        <w:rPr>
          <w:rFonts w:ascii="Times New Roman" w:eastAsia="Calibri" w:hAnsi="Times New Roman" w:cs="Times New Roman"/>
        </w:rPr>
      </w:pPr>
      <w:r w:rsidRPr="008D441C">
        <w:rPr>
          <w:rFonts w:ascii="Times New Roman" w:eastAsia="Calibri" w:hAnsi="Times New Roman" w:cs="Times New Roman"/>
        </w:rPr>
        <w:t xml:space="preserve">do </w:t>
      </w:r>
      <w:r w:rsidR="009E6E58" w:rsidRPr="008D441C">
        <w:rPr>
          <w:rFonts w:ascii="Times New Roman" w:eastAsia="Calibri" w:hAnsi="Times New Roman" w:cs="Times New Roman"/>
        </w:rPr>
        <w:t>30</w:t>
      </w:r>
      <w:r w:rsidRPr="008D441C">
        <w:rPr>
          <w:rFonts w:ascii="Times New Roman" w:eastAsia="Calibri" w:hAnsi="Times New Roman" w:cs="Times New Roman"/>
        </w:rPr>
        <w:t xml:space="preserve"> % </w:t>
      </w:r>
      <w:bookmarkStart w:id="4" w:name="_Hlk124423398"/>
      <w:r w:rsidRPr="008D441C">
        <w:rPr>
          <w:rFonts w:ascii="Times New Roman" w:eastAsia="Calibri" w:hAnsi="Times New Roman" w:cs="Times New Roman"/>
        </w:rPr>
        <w:t>wynagrodzenia – po dokonaniu pierwszego odbioru częściowego robót;</w:t>
      </w:r>
      <w:bookmarkEnd w:id="4"/>
    </w:p>
    <w:p w14:paraId="751D81A9" w14:textId="0291B388" w:rsidR="00552F78" w:rsidRPr="00E201A8" w:rsidRDefault="00552F78" w:rsidP="00552F78">
      <w:pPr>
        <w:pStyle w:val="Akapitzlist"/>
        <w:numPr>
          <w:ilvl w:val="0"/>
          <w:numId w:val="34"/>
        </w:numPr>
        <w:tabs>
          <w:tab w:val="left" w:pos="5448"/>
        </w:tabs>
        <w:spacing w:after="120" w:line="276" w:lineRule="auto"/>
        <w:jc w:val="both"/>
        <w:rPr>
          <w:rFonts w:ascii="Times New Roman" w:eastAsia="Calibri" w:hAnsi="Times New Roman" w:cs="Times New Roman"/>
        </w:rPr>
      </w:pPr>
      <w:r w:rsidRPr="008D441C">
        <w:rPr>
          <w:rFonts w:ascii="Times New Roman" w:eastAsia="Calibri" w:hAnsi="Times New Roman" w:cs="Times New Roman"/>
        </w:rPr>
        <w:t xml:space="preserve">do </w:t>
      </w:r>
      <w:r w:rsidR="009E6E58" w:rsidRPr="008D441C">
        <w:rPr>
          <w:rFonts w:ascii="Times New Roman" w:eastAsia="Calibri" w:hAnsi="Times New Roman" w:cs="Times New Roman"/>
        </w:rPr>
        <w:t>30</w:t>
      </w:r>
      <w:r w:rsidRPr="008D441C">
        <w:rPr>
          <w:rFonts w:ascii="Times New Roman" w:eastAsia="Calibri" w:hAnsi="Times New Roman" w:cs="Times New Roman"/>
        </w:rPr>
        <w:t xml:space="preserve"> %</w:t>
      </w:r>
      <w:r w:rsidRPr="00E201A8">
        <w:rPr>
          <w:rFonts w:ascii="Times New Roman" w:eastAsia="Calibri" w:hAnsi="Times New Roman" w:cs="Times New Roman"/>
        </w:rPr>
        <w:t xml:space="preserve"> wynagrodzenia – po dokonaniu drugiego odbioru częściowego robót;</w:t>
      </w:r>
    </w:p>
    <w:p w14:paraId="08041DA5" w14:textId="48C37912" w:rsidR="00552F78" w:rsidRPr="00E201A8" w:rsidRDefault="00552F78" w:rsidP="00552F78">
      <w:pPr>
        <w:pStyle w:val="Akapitzlist"/>
        <w:numPr>
          <w:ilvl w:val="0"/>
          <w:numId w:val="34"/>
        </w:numPr>
        <w:tabs>
          <w:tab w:val="left" w:pos="5448"/>
        </w:tabs>
        <w:spacing w:after="120" w:line="276" w:lineRule="auto"/>
        <w:jc w:val="both"/>
        <w:rPr>
          <w:rFonts w:ascii="Times New Roman" w:eastAsia="Calibri" w:hAnsi="Times New Roman" w:cs="Times New Roman"/>
        </w:rPr>
      </w:pPr>
      <w:r w:rsidRPr="00E201A8">
        <w:rPr>
          <w:rFonts w:ascii="Times New Roman" w:eastAsia="Calibri" w:hAnsi="Times New Roman" w:cs="Times New Roman"/>
        </w:rPr>
        <w:t xml:space="preserve">pozostała kwota wynagrodzenia </w:t>
      </w:r>
      <w:r w:rsidR="00BF4AD0" w:rsidRPr="00E201A8">
        <w:rPr>
          <w:rFonts w:ascii="Times New Roman" w:eastAsia="Calibri" w:hAnsi="Times New Roman" w:cs="Times New Roman"/>
        </w:rPr>
        <w:t xml:space="preserve">jednak nie więcej niż 50 % wynagrodzenia </w:t>
      </w:r>
      <w:r w:rsidRPr="00E201A8">
        <w:rPr>
          <w:rFonts w:ascii="Times New Roman" w:eastAsia="Calibri" w:hAnsi="Times New Roman" w:cs="Times New Roman"/>
        </w:rPr>
        <w:t>– po dokonaniu odbioru końcowego robót.</w:t>
      </w:r>
    </w:p>
    <w:p w14:paraId="4D2BC6D2" w14:textId="14FD9532" w:rsidR="00552F78" w:rsidRPr="007C665E" w:rsidRDefault="007C665E" w:rsidP="007C665E">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8C1B47">
        <w:rPr>
          <w:rFonts w:ascii="Times New Roman" w:eastAsia="Calibri" w:hAnsi="Times New Roman" w:cs="Times New Roman"/>
          <w:color w:val="000000" w:themeColor="text1"/>
        </w:rPr>
        <w:t xml:space="preserve">Wykonawca wystawi fakturę VAT lub rachunek za wykonaną część zamówienia </w:t>
      </w:r>
      <w:r>
        <w:rPr>
          <w:rFonts w:ascii="Times New Roman" w:eastAsia="Calibri" w:hAnsi="Times New Roman" w:cs="Times New Roman"/>
          <w:color w:val="000000" w:themeColor="text1"/>
        </w:rPr>
        <w:t>niezwłocznie po dokonaniu</w:t>
      </w:r>
      <w:r w:rsidRPr="008C1B47">
        <w:rPr>
          <w:rFonts w:ascii="Times New Roman" w:eastAsia="Calibri" w:hAnsi="Times New Roman" w:cs="Times New Roman"/>
          <w:color w:val="000000" w:themeColor="text1"/>
        </w:rPr>
        <w:t xml:space="preserve"> odbioru częściowego lub końcowego robót budowlanych, potwierdzonego protokołem.</w:t>
      </w:r>
    </w:p>
    <w:p w14:paraId="6FED007E" w14:textId="77777777" w:rsidR="001D0986" w:rsidRDefault="5CE37547" w:rsidP="001D0986">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Zapłata wynagrodzenia i wszystkie inne płatności dokonywane na podstawie umowy będą realizowane przez Zamawiającego w złotych polskich.</w:t>
      </w:r>
    </w:p>
    <w:p w14:paraId="625306CE" w14:textId="0FE56F56" w:rsidR="002A5420" w:rsidRPr="001D0986" w:rsidRDefault="00EF3B7F" w:rsidP="001D0986">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1D0986">
        <w:rPr>
          <w:rFonts w:ascii="Times New Roman" w:eastAsia="Calibri" w:hAnsi="Times New Roman" w:cs="Times New Roman"/>
          <w:color w:val="000000" w:themeColor="text1"/>
        </w:rPr>
        <w:t>Wynagrodzenie zostanie przelane</w:t>
      </w:r>
      <w:r w:rsidR="5CE37547" w:rsidRPr="001D0986">
        <w:rPr>
          <w:rFonts w:ascii="Times New Roman" w:eastAsia="Calibri" w:hAnsi="Times New Roman" w:cs="Times New Roman"/>
          <w:color w:val="000000" w:themeColor="text1"/>
        </w:rPr>
        <w:t xml:space="preserve"> na rachunek bankowy Wykonawcy, na podstawie rachunku lub faktury VAT wystawionej przez Wykonawcę, zawierającej dane nabywcy: </w:t>
      </w:r>
      <w:r w:rsidR="00E731C7" w:rsidRPr="001D0986">
        <w:rPr>
          <w:rFonts w:ascii="Times New Roman" w:eastAsia="Calibri" w:hAnsi="Times New Roman" w:cs="Times New Roman"/>
          <w:color w:val="000000" w:themeColor="text1"/>
        </w:rPr>
        <w:t xml:space="preserve">Gmina Uście Gorlickie, </w:t>
      </w:r>
      <w:bookmarkStart w:id="5" w:name="_Hlk84173900"/>
      <w:r w:rsidR="00E731C7" w:rsidRPr="001D0986">
        <w:rPr>
          <w:rFonts w:ascii="Times New Roman" w:eastAsia="Calibri" w:hAnsi="Times New Roman" w:cs="Times New Roman"/>
          <w:color w:val="000000" w:themeColor="text1"/>
        </w:rPr>
        <w:t>Uście Gorlickie 80, 38-315 Uście Gorlickie</w:t>
      </w:r>
      <w:bookmarkEnd w:id="5"/>
      <w:r w:rsidR="00E731C7" w:rsidRPr="001D0986">
        <w:rPr>
          <w:rFonts w:ascii="Times New Roman" w:eastAsia="Calibri" w:hAnsi="Times New Roman" w:cs="Times New Roman"/>
          <w:color w:val="000000" w:themeColor="text1"/>
        </w:rPr>
        <w:t>, NIP: 7382144864 i odbiorcy: Urząd Gminy Uście Gorlickie, Uście Gorlickie 80, 38-315 Uście Gorlickie</w:t>
      </w:r>
      <w:r w:rsidR="006014BD" w:rsidRPr="001D0986">
        <w:rPr>
          <w:rFonts w:ascii="Times New Roman" w:eastAsia="Calibri" w:hAnsi="Times New Roman" w:cs="Times New Roman"/>
          <w:color w:val="000000" w:themeColor="text1"/>
        </w:rPr>
        <w:t>, NIP:</w:t>
      </w:r>
      <w:r w:rsidR="006014BD" w:rsidRPr="006014BD">
        <w:t xml:space="preserve"> </w:t>
      </w:r>
      <w:r w:rsidR="006014BD" w:rsidRPr="001D0986">
        <w:rPr>
          <w:rFonts w:ascii="Times New Roman" w:eastAsia="Calibri" w:hAnsi="Times New Roman" w:cs="Times New Roman"/>
          <w:color w:val="000000" w:themeColor="text1"/>
        </w:rPr>
        <w:t>7381037669</w:t>
      </w:r>
      <w:r w:rsidR="00E731C7" w:rsidRPr="001D0986">
        <w:rPr>
          <w:rFonts w:ascii="Times New Roman" w:eastAsia="Calibri" w:hAnsi="Times New Roman" w:cs="Times New Roman"/>
          <w:color w:val="000000" w:themeColor="text1"/>
        </w:rPr>
        <w:t>.</w:t>
      </w:r>
    </w:p>
    <w:p w14:paraId="5B82A731" w14:textId="0497C379" w:rsidR="002A5420" w:rsidRPr="00A41506" w:rsidRDefault="5CE37547"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Płatności będą realizowane w terminie nie dłuższym niż 30 dni kalendarzowych od daty otrzymania przez Zamawiającego prawidłowo wystawionej przez Wykonawcę faktury VAT lub rachunku z uwzględnieniem potrąceń wynikających z umowy.</w:t>
      </w:r>
    </w:p>
    <w:p w14:paraId="3A86397F" w14:textId="517E9EEC" w:rsidR="002A5420" w:rsidRPr="00A41506" w:rsidRDefault="5CE37547"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Zmiana wierzyciela z tytułu przysługującego Wykonawcy wynagrodzenia wymaga zgody Zamawiającego, wyrażonej w formie pisemnej pod rygorem nieważności.</w:t>
      </w:r>
    </w:p>
    <w:p w14:paraId="15FC6D47" w14:textId="56A605A4" w:rsidR="002A5420" w:rsidRPr="00A41506" w:rsidRDefault="5CE37547"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 terminie określonym w zaakceptowanej przez Zamawiającego umowie o podwykonawstwo Wykonawca, podwykonawca lub dalszy podwykonawca nie zapłaci wymagalnego wynagrodzenia przysługującego podwykonawcy lub dalszemu podwykonawcy, to podwykonawca lub dalszy podwykonawca może zwrócić się z żądaniem zapłaty należnego wynagrodzenia bezpośrednio do Zamawiającego.</w:t>
      </w:r>
    </w:p>
    <w:p w14:paraId="285F6959" w14:textId="47FF6444" w:rsidR="002A5420" w:rsidRPr="00A41506" w:rsidRDefault="5CE37547"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Zamawiający niezwłocznie po zgłoszeniu żądania dokonania płatności bezpośredniej zawiadomi Wykonawcę o żądaniu podwykonawcy lub dalszego podwykonawcy oraz wezwie Wykonawcę do zgłoszenia w formie pisemnej uwag dotyczących zasadności bezpośredniej zapłaty wynagrodzenia podwykonawcy lub dalszemu podwykonawcy w terminie nie krótszym niż 7 dni kalendarzowych od dnia doręczenia Wykonawcy wezwania.</w:t>
      </w:r>
    </w:p>
    <w:p w14:paraId="614C0FA7" w14:textId="22F75272" w:rsidR="002A5420" w:rsidRPr="00A41506" w:rsidRDefault="5CE37547"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 przypadku zgłoszenia przez Wykonawcę uwag, o których mowa w ust. </w:t>
      </w:r>
      <w:r w:rsidR="00C218BA">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podważających zasadność bezpośredniej zapłaty, Zamawiający może:</w:t>
      </w:r>
    </w:p>
    <w:p w14:paraId="1AD81665" w14:textId="1F6C3215" w:rsidR="002A5420" w:rsidRPr="00A41506" w:rsidRDefault="5CE37547" w:rsidP="000C3CE2">
      <w:pPr>
        <w:pStyle w:val="Akapitzlist"/>
        <w:numPr>
          <w:ilvl w:val="0"/>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nie dokonać bezpośredniej zapłaty wynagrodzenia podwykonawcy lub dalszemu podwykonawcy, jeżeli Wykonawca wykaże niezasadność takiej zapłaty, lub</w:t>
      </w:r>
    </w:p>
    <w:p w14:paraId="56744842" w14:textId="1FB2395C" w:rsidR="002A5420" w:rsidRPr="00A41506" w:rsidRDefault="5CE37547" w:rsidP="000C3CE2">
      <w:pPr>
        <w:pStyle w:val="Akapitzlist"/>
        <w:numPr>
          <w:ilvl w:val="0"/>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6CE634BA" w14:textId="152EB351" w:rsidR="002A5420" w:rsidRPr="00A41506" w:rsidRDefault="5CE37547" w:rsidP="000C3CE2">
      <w:pPr>
        <w:pStyle w:val="Akapitzlist"/>
        <w:numPr>
          <w:ilvl w:val="0"/>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dokonać bezpośredniej zapłaty wynagrodzenia podwykonawcy lub dalszemu podwykonawcy, jeżeli podwykonawca lub dalszy podwykonawca wykaże zasadność takiej zapłaty.</w:t>
      </w:r>
    </w:p>
    <w:p w14:paraId="037BF72F" w14:textId="7823C624" w:rsidR="002A5420" w:rsidRPr="00A41506" w:rsidRDefault="5CE37547"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jest zobowiązany zapłacić podwykonawcy lub dalszemu podwykonawcy należne wynagrodzenie będące przedmiotem żądania, jeżeli podwykonawca lub dalszy podwykonawca udokumentuje jego zasadność fakturą VAT lub rachunkiem oraz dokumentami potwierdzającymi wykonanie i odbiór robót budowlanych, a Wykonawca nie złoży w trybie określonym w ust. </w:t>
      </w:r>
      <w:r w:rsidR="00C218BA">
        <w:rPr>
          <w:rFonts w:ascii="Times New Roman" w:eastAsia="Calibri" w:hAnsi="Times New Roman" w:cs="Times New Roman"/>
          <w:color w:val="000000" w:themeColor="text1"/>
        </w:rPr>
        <w:t>10</w:t>
      </w:r>
      <w:r w:rsidR="00ED086A" w:rsidRPr="00A41506">
        <w:rPr>
          <w:rFonts w:ascii="Times New Roman" w:eastAsia="Calibri" w:hAnsi="Times New Roman" w:cs="Times New Roman"/>
          <w:color w:val="000000" w:themeColor="text1"/>
        </w:rPr>
        <w:t xml:space="preserve"> </w:t>
      </w:r>
      <w:r w:rsidRPr="00A41506">
        <w:rPr>
          <w:rFonts w:ascii="Times New Roman" w:eastAsia="Calibri" w:hAnsi="Times New Roman" w:cs="Times New Roman"/>
          <w:color w:val="000000" w:themeColor="text1"/>
        </w:rPr>
        <w:t>uwag wykazujących niezasadność bezpośredniej zapłaty. Bezpośrednia zapłata obejmuje wyłącznie należne wynagrodzenie, bez odsetek należnych podwykonawcy lub dalszemu podwykonawcy z tytułu uchybienia terminowi zapłaty.</w:t>
      </w:r>
    </w:p>
    <w:p w14:paraId="04D067B8" w14:textId="5BAFD059" w:rsidR="002A5420" w:rsidRDefault="5CE37547"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Równowartość kwoty zapłaconej podwykonawcy lub dalszemu podwykonawcy bądź skierowanej do depozytu sądowego Zamawiający potrąci z wynagrodzenia należnego Wykonawcy.</w:t>
      </w:r>
    </w:p>
    <w:p w14:paraId="3B765000" w14:textId="77777777" w:rsidR="00A6373B" w:rsidRPr="00A41506" w:rsidRDefault="00A6373B"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Wykonawca przekazuje Zamawiającemu w formie pisemnej uwagi,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zawierające szczegółowe uzasadnienie zajętego stanowiska co do zakresu i charakteru robót budowlanych, dostaw i usług realizowanych przez podwykonawcę lub dalszego podwykonawcę, prawidłowości ich wykonania oraz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44E7EEB6" w14:textId="77777777" w:rsidR="00A6373B" w:rsidRPr="00A41506" w:rsidRDefault="00A6373B"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jest uprawniony do odstąpienia od dokonania bezpośredniej płatności na rzecz podwykonawcy lub dalszego podwykonawcy i do wypłaty Wykonawcy należnego wynagrodzenia, jeżeli Wykonawca zgłosi uwagi,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xml:space="preserve">, i wykaże niezasadność takiej płatności lub jeżeli Wykonawca nie zgłosi uwag,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a podwykonawca lub dalszy podwykonawca nie wykażą zasadności takiej płatności.</w:t>
      </w:r>
    </w:p>
    <w:p w14:paraId="10BD8660" w14:textId="77777777" w:rsidR="00A6373B" w:rsidRPr="00A41506" w:rsidRDefault="00A6373B"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może dokonać bezpośredniej płatności na rzecz podwykonawcy lub dalszego podwykonawcy, jeżeli Wykonawca zgłosi uwagi,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xml:space="preserve">, i potwierdzi zasadność takiej płatności lub jeżeli Wykonawca nie zgłosi uwag,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a podwykonawca lub dalszy podwykonawca wykażą zasadność takiej płatności.</w:t>
      </w:r>
    </w:p>
    <w:p w14:paraId="51D8C493" w14:textId="77777777" w:rsidR="00A6373B" w:rsidRPr="00A41506" w:rsidRDefault="00A6373B"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robót budowlanych przez Wykonawcę lub podwykonawcę robót budowlanych lub z potwierdzeniem odbioru dostaw lub usług.</w:t>
      </w:r>
    </w:p>
    <w:p w14:paraId="03FA21FC" w14:textId="77777777" w:rsidR="00A6373B" w:rsidRPr="00A41506" w:rsidRDefault="00A6373B"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14:paraId="2DF66736" w14:textId="77777777" w:rsidR="00A6373B" w:rsidRPr="00A41506" w:rsidRDefault="00A6373B"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60E251F7" w14:textId="77777777" w:rsidR="00A6373B" w:rsidRPr="00A41506" w:rsidRDefault="00A6373B"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Zamawiający dokona bezpośredniej płatności na rzecz podwykonawcy lub dalszego podwykonawcy w terminie 7 dni kalendarzowych od dnia potwierdzenia w formie pisemnej podwykonawcy lub dalszemu podwykonawcy przez Zamawiającego uznania płatności bezpośredniej za uzasadnioną.</w:t>
      </w:r>
    </w:p>
    <w:p w14:paraId="656F5848" w14:textId="77777777" w:rsidR="00A6373B" w:rsidRPr="00A41506" w:rsidRDefault="00A6373B"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w zakresie objętym zdeponowaną kwotą zobowiązania Zamawiającego względem Wykonawcy.</w:t>
      </w:r>
    </w:p>
    <w:p w14:paraId="7B9A9D0A" w14:textId="77777777" w:rsidR="00A6373B" w:rsidRPr="00A41506" w:rsidRDefault="00A6373B"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p>
    <w:p w14:paraId="29F4F225" w14:textId="2F1DCC52" w:rsidR="00A6373B" w:rsidRPr="00A16045" w:rsidRDefault="00A6373B"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32E86698" w14:textId="748F4C5D" w:rsidR="002A5420" w:rsidRPr="00A41506" w:rsidRDefault="5CE37547"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Podstawą wypłaty należnego Wykonawcy wynagrodzenia będą wystawione przez Wykonawcę faktura VAT lub rachunek przedstawione Zamawiającemu wraz z:</w:t>
      </w:r>
    </w:p>
    <w:p w14:paraId="4A1E582C" w14:textId="473FE4E8" w:rsidR="002A5420" w:rsidRPr="00A41506" w:rsidRDefault="5CE37547" w:rsidP="000C3CE2">
      <w:pPr>
        <w:pStyle w:val="Akapitzlist"/>
        <w:numPr>
          <w:ilvl w:val="0"/>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protokołem odbioru</w:t>
      </w:r>
      <w:r w:rsidR="00904743">
        <w:rPr>
          <w:rFonts w:ascii="Times New Roman" w:eastAsia="Calibri" w:hAnsi="Times New Roman" w:cs="Times New Roman"/>
          <w:color w:val="000000" w:themeColor="text1"/>
        </w:rPr>
        <w:t xml:space="preserve"> częściowego lub</w:t>
      </w:r>
      <w:r w:rsidRPr="00A41506">
        <w:rPr>
          <w:rFonts w:ascii="Times New Roman" w:eastAsia="Calibri" w:hAnsi="Times New Roman" w:cs="Times New Roman"/>
          <w:color w:val="000000" w:themeColor="text1"/>
        </w:rPr>
        <w:t xml:space="preserve"> końcowego robót budowlanych;</w:t>
      </w:r>
    </w:p>
    <w:p w14:paraId="4CA68CE5" w14:textId="21ED7F6B" w:rsidR="002A5420" w:rsidRPr="00A41506" w:rsidRDefault="5CE37547" w:rsidP="000C3CE2">
      <w:pPr>
        <w:pStyle w:val="Akapitzlist"/>
        <w:numPr>
          <w:ilvl w:val="0"/>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kopiami faktur VAT lub rachunków wystawionych przez zaakceptowanych przez Zamawiającego podwykonawców i dalszych podwykonawców za wykonane przez nich roboty, dostawy i usługi;</w:t>
      </w:r>
    </w:p>
    <w:p w14:paraId="3DB36AAB" w14:textId="53EC1D08" w:rsidR="002A5420" w:rsidRPr="0030418F" w:rsidRDefault="00216057" w:rsidP="000C3CE2">
      <w:pPr>
        <w:pStyle w:val="Akapitzlist"/>
        <w:numPr>
          <w:ilvl w:val="0"/>
          <w:numId w:val="14"/>
        </w:numPr>
        <w:tabs>
          <w:tab w:val="left" w:pos="5448"/>
        </w:tabs>
        <w:spacing w:after="120" w:line="276" w:lineRule="auto"/>
        <w:ind w:left="360"/>
        <w:jc w:val="both"/>
        <w:rPr>
          <w:rFonts w:ascii="Times New Roman" w:eastAsia="Calibri" w:hAnsi="Times New Roman" w:cs="Times New Roman"/>
        </w:rPr>
      </w:pPr>
      <w:r w:rsidRPr="0030418F">
        <w:rPr>
          <w:rFonts w:ascii="Times New Roman" w:eastAsia="Calibri" w:hAnsi="Times New Roman" w:cs="Times New Roman"/>
        </w:rPr>
        <w:t>potwierdzeniami dokonania przelewów bankowych, dotyczących zapłaty wymagalnego wynagrodzenia podwykonawcom i dalszym podwykonawcom</w:t>
      </w:r>
      <w:r w:rsidR="00A90BB2" w:rsidRPr="0030418F">
        <w:rPr>
          <w:rFonts w:ascii="Times New Roman" w:eastAsia="Calibri" w:hAnsi="Times New Roman" w:cs="Times New Roman"/>
        </w:rPr>
        <w:t>.</w:t>
      </w:r>
    </w:p>
    <w:p w14:paraId="69135640" w14:textId="18030685" w:rsidR="002A5420" w:rsidRPr="00A41506" w:rsidRDefault="5CE37547"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Jeżeli Wykonawca nie przedstawi wraz z fakturą VAT lub rachunkiem dokumentów, o których mowa w ust. </w:t>
      </w:r>
      <w:r w:rsidR="00A16045">
        <w:rPr>
          <w:rFonts w:ascii="Times New Roman" w:eastAsia="Calibri" w:hAnsi="Times New Roman" w:cs="Times New Roman"/>
          <w:color w:val="000000" w:themeColor="text1"/>
        </w:rPr>
        <w:t>2</w:t>
      </w:r>
      <w:r w:rsidR="008C25AB">
        <w:rPr>
          <w:rFonts w:ascii="Times New Roman" w:eastAsia="Calibri" w:hAnsi="Times New Roman" w:cs="Times New Roman"/>
          <w:color w:val="000000" w:themeColor="text1"/>
        </w:rPr>
        <w:t>4</w:t>
      </w:r>
      <w:r w:rsidRPr="00A41506">
        <w:rPr>
          <w:rFonts w:ascii="Times New Roman" w:eastAsia="Calibri" w:hAnsi="Times New Roman" w:cs="Times New Roman"/>
          <w:color w:val="000000" w:themeColor="text1"/>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ust. </w:t>
      </w:r>
      <w:r w:rsidR="00A16045">
        <w:rPr>
          <w:rFonts w:ascii="Times New Roman" w:eastAsia="Calibri" w:hAnsi="Times New Roman" w:cs="Times New Roman"/>
          <w:color w:val="000000" w:themeColor="text1"/>
        </w:rPr>
        <w:t>2</w:t>
      </w:r>
      <w:r w:rsidR="008C25AB">
        <w:rPr>
          <w:rFonts w:ascii="Times New Roman" w:eastAsia="Calibri" w:hAnsi="Times New Roman" w:cs="Times New Roman"/>
          <w:color w:val="000000" w:themeColor="text1"/>
        </w:rPr>
        <w:t>4</w:t>
      </w:r>
      <w:r w:rsidRPr="00A41506">
        <w:rPr>
          <w:rFonts w:ascii="Times New Roman" w:eastAsia="Calibri" w:hAnsi="Times New Roman" w:cs="Times New Roman"/>
          <w:color w:val="000000" w:themeColor="text1"/>
        </w:rPr>
        <w:t>, nie skutkuje niedotrzymaniem przez Zamawiającego terminu płatności i nie uprawnia Wykonawcy do żądania odsetek.</w:t>
      </w:r>
    </w:p>
    <w:p w14:paraId="26642839" w14:textId="61B302A3" w:rsidR="002A5420" w:rsidRPr="00A41506" w:rsidRDefault="5CE37547" w:rsidP="000C3CE2">
      <w:pPr>
        <w:pStyle w:val="Akapitzlist"/>
        <w:numPr>
          <w:ilvl w:val="0"/>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Zamawiający jest uprawniony do żądania i uzyskania od Wykonawcy niezwłocznie wyjaśnień w przypadku wątpliwości dotyczących dokumentów</w:t>
      </w:r>
      <w:r w:rsidR="00264C8E">
        <w:rPr>
          <w:rFonts w:ascii="Times New Roman" w:eastAsia="Calibri" w:hAnsi="Times New Roman" w:cs="Times New Roman"/>
          <w:color w:val="000000" w:themeColor="text1"/>
        </w:rPr>
        <w:t xml:space="preserve">, o których mowa w ust. </w:t>
      </w:r>
      <w:r w:rsidR="00A16045">
        <w:rPr>
          <w:rFonts w:ascii="Times New Roman" w:eastAsia="Calibri" w:hAnsi="Times New Roman" w:cs="Times New Roman"/>
          <w:color w:val="000000" w:themeColor="text1"/>
        </w:rPr>
        <w:t>2</w:t>
      </w:r>
      <w:r w:rsidR="00264C8E">
        <w:rPr>
          <w:rFonts w:ascii="Times New Roman" w:eastAsia="Calibri" w:hAnsi="Times New Roman" w:cs="Times New Roman"/>
          <w:color w:val="000000" w:themeColor="text1"/>
        </w:rPr>
        <w:t>4.</w:t>
      </w:r>
    </w:p>
    <w:p w14:paraId="6FF5B030" w14:textId="77777777" w:rsidR="000B71C7" w:rsidRPr="00A41506" w:rsidRDefault="000B71C7" w:rsidP="000B71C7">
      <w:pPr>
        <w:tabs>
          <w:tab w:val="left" w:pos="5448"/>
        </w:tabs>
        <w:spacing w:after="120" w:line="276" w:lineRule="auto"/>
        <w:rPr>
          <w:rFonts w:ascii="Times New Roman" w:eastAsia="Calibri" w:hAnsi="Times New Roman" w:cs="Times New Roman"/>
          <w:color w:val="000000" w:themeColor="text1"/>
        </w:rPr>
      </w:pPr>
    </w:p>
    <w:p w14:paraId="284EEB47" w14:textId="1C332001" w:rsidR="002A5420" w:rsidRPr="00A41506" w:rsidRDefault="5CE37547" w:rsidP="00FF50B3">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1</w:t>
      </w:r>
      <w:r w:rsidR="00913EB0">
        <w:rPr>
          <w:rFonts w:ascii="Times New Roman" w:eastAsia="Calibri" w:hAnsi="Times New Roman" w:cs="Times New Roman"/>
          <w:color w:val="000000" w:themeColor="text1"/>
        </w:rPr>
        <w:t>2</w:t>
      </w:r>
    </w:p>
    <w:p w14:paraId="038A2BFF" w14:textId="77B2159B" w:rsidR="00BF4AD0" w:rsidRDefault="5CE37547" w:rsidP="00BF4AD0">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udziel</w:t>
      </w:r>
      <w:r w:rsidR="00EB7F9E" w:rsidRPr="00A41506">
        <w:rPr>
          <w:rFonts w:ascii="Times New Roman" w:eastAsia="Calibri" w:hAnsi="Times New Roman" w:cs="Times New Roman"/>
          <w:color w:val="000000" w:themeColor="text1"/>
        </w:rPr>
        <w:t>i</w:t>
      </w:r>
      <w:r w:rsidRPr="00A41506">
        <w:rPr>
          <w:rFonts w:ascii="Times New Roman" w:eastAsia="Calibri" w:hAnsi="Times New Roman" w:cs="Times New Roman"/>
          <w:color w:val="000000" w:themeColor="text1"/>
        </w:rPr>
        <w:t xml:space="preserve"> na </w:t>
      </w:r>
      <w:r w:rsidR="00EB7F9E" w:rsidRPr="00A41506">
        <w:rPr>
          <w:rFonts w:ascii="Times New Roman" w:eastAsia="Calibri" w:hAnsi="Times New Roman" w:cs="Times New Roman"/>
          <w:color w:val="000000" w:themeColor="text1"/>
        </w:rPr>
        <w:t>roboty budowlane</w:t>
      </w:r>
      <w:r w:rsidR="006E1C8A">
        <w:rPr>
          <w:rFonts w:ascii="Times New Roman" w:eastAsia="Calibri" w:hAnsi="Times New Roman" w:cs="Times New Roman"/>
          <w:color w:val="000000" w:themeColor="text1"/>
        </w:rPr>
        <w:t xml:space="preserve"> i pozostałe prace</w:t>
      </w:r>
      <w:r w:rsidRPr="00A41506">
        <w:rPr>
          <w:rFonts w:ascii="Times New Roman" w:eastAsia="Calibri" w:hAnsi="Times New Roman" w:cs="Times New Roman"/>
          <w:color w:val="000000" w:themeColor="text1"/>
        </w:rPr>
        <w:t>, które wykona, gwarancji na okres</w:t>
      </w:r>
      <w:bookmarkStart w:id="6" w:name="_Hlk106280703"/>
      <w:r w:rsidR="00695629" w:rsidRPr="00A41506">
        <w:rPr>
          <w:rFonts w:ascii="Times New Roman" w:eastAsia="Calibri" w:hAnsi="Times New Roman" w:cs="Times New Roman"/>
          <w:color w:val="000000" w:themeColor="text1"/>
        </w:rPr>
        <w:t xml:space="preserve"> </w:t>
      </w:r>
      <w:bookmarkStart w:id="7" w:name="_GoBack"/>
      <w:bookmarkEnd w:id="7"/>
      <w:r w:rsidR="0063182F" w:rsidRPr="008D441C">
        <w:rPr>
          <w:rFonts w:ascii="Times New Roman" w:eastAsia="Calibri" w:hAnsi="Times New Roman" w:cs="Times New Roman"/>
          <w:color w:val="000000" w:themeColor="text1"/>
        </w:rPr>
        <w:t>…</w:t>
      </w:r>
      <w:r w:rsidR="00646C09" w:rsidRPr="008D441C">
        <w:rPr>
          <w:rFonts w:ascii="Times New Roman" w:eastAsia="Calibri" w:hAnsi="Times New Roman" w:cs="Times New Roman"/>
          <w:color w:val="000000" w:themeColor="text1"/>
        </w:rPr>
        <w:t>…..</w:t>
      </w:r>
      <w:r w:rsidRPr="00A41506">
        <w:rPr>
          <w:rFonts w:ascii="Times New Roman" w:eastAsia="Calibri" w:hAnsi="Times New Roman" w:cs="Times New Roman"/>
          <w:color w:val="000000" w:themeColor="text1"/>
        </w:rPr>
        <w:t xml:space="preserve"> miesięcy</w:t>
      </w:r>
      <w:bookmarkEnd w:id="6"/>
      <w:r w:rsidR="009B0F64" w:rsidRPr="00A41506">
        <w:rPr>
          <w:rFonts w:ascii="Times New Roman" w:eastAsia="Calibri" w:hAnsi="Times New Roman" w:cs="Times New Roman"/>
          <w:color w:val="000000" w:themeColor="text1"/>
        </w:rPr>
        <w:t>.</w:t>
      </w:r>
    </w:p>
    <w:p w14:paraId="05F3DBF7" w14:textId="3BEDBE44" w:rsidR="006E1C8A" w:rsidRPr="006E1C8A" w:rsidRDefault="006E1C8A" w:rsidP="006E1C8A">
      <w:pPr>
        <w:pStyle w:val="Akapitzlist"/>
        <w:tabs>
          <w:tab w:val="left" w:pos="5448"/>
        </w:tabs>
        <w:spacing w:after="120" w:line="276" w:lineRule="auto"/>
        <w:ind w:left="360"/>
        <w:jc w:val="both"/>
        <w:rPr>
          <w:rFonts w:ascii="Times New Roman" w:eastAsia="Calibri" w:hAnsi="Times New Roman" w:cs="Times New Roman"/>
          <w:color w:val="000000" w:themeColor="text1"/>
        </w:rPr>
      </w:pPr>
      <w:r w:rsidRPr="006E1C8A">
        <w:rPr>
          <w:rFonts w:ascii="Times New Roman" w:eastAsia="Calibri" w:hAnsi="Times New Roman" w:cs="Times New Roman"/>
          <w:color w:val="000000" w:themeColor="text1"/>
        </w:rPr>
        <w:t>W okresie gwarancji wykonawca w przypadku uschnięcia rośliny czy jej nieprzyjęcia się z winy wykonawcy zobowiązany jest do nasadzenia w miejsce uszkodzonej rośliny innej, odpowiedniej tego samego gatunku. Gwarancja nie obejmuje utraty żywotności rośliny spowodowanej aktami wandalizmu, uszkodzeniami mechanicznymi spowodowanymi przez pojazdy mechaniczne, przyczynami naturalnymi lub zaniedbaniami w pielęgnacji rośliny po stronnie zamawiającego.</w:t>
      </w:r>
    </w:p>
    <w:p w14:paraId="4A31A433" w14:textId="4DDBAAA9" w:rsidR="002A5420" w:rsidRPr="00A41506" w:rsidRDefault="5CE37547" w:rsidP="000C3CE2">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Gwarancja obejmuje cały przedmiot zamówienia, w tym części realizowane przez podwykonawców.</w:t>
      </w:r>
    </w:p>
    <w:p w14:paraId="1D48500D" w14:textId="77777777" w:rsidR="002574D6" w:rsidRPr="002574D6" w:rsidRDefault="5CE37547" w:rsidP="000C3CE2">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2574D6">
        <w:rPr>
          <w:rFonts w:ascii="Times New Roman" w:eastAsia="Calibri" w:hAnsi="Times New Roman" w:cs="Times New Roman"/>
          <w:color w:val="000000" w:themeColor="text1"/>
        </w:rPr>
        <w:t xml:space="preserve">Okres gwarancji biegnie od dnia </w:t>
      </w:r>
      <w:r w:rsidR="002574D6" w:rsidRPr="002574D6">
        <w:rPr>
          <w:rFonts w:ascii="Times New Roman" w:eastAsia="Calibri" w:hAnsi="Times New Roman" w:cs="Times New Roman"/>
          <w:color w:val="000000" w:themeColor="text1"/>
        </w:rPr>
        <w:t>podpisania przez Strony protokołu odbioru końcowego robót.</w:t>
      </w:r>
    </w:p>
    <w:p w14:paraId="10C7476C" w14:textId="6F25EED5" w:rsidR="002A5420" w:rsidRPr="002574D6" w:rsidRDefault="5CE37547" w:rsidP="000C3CE2">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2574D6">
        <w:rPr>
          <w:rFonts w:ascii="Times New Roman" w:eastAsia="Calibri" w:hAnsi="Times New Roman" w:cs="Times New Roman"/>
          <w:color w:val="000000" w:themeColor="text1"/>
        </w:rPr>
        <w:t>W okresie gwarancji Wykonawca zobowiązuje się do nieodpłatnego usuwania wad wykonanego przedmiotu umowy</w:t>
      </w:r>
      <w:r w:rsidR="007972F9" w:rsidRPr="002574D6">
        <w:rPr>
          <w:rFonts w:ascii="Times New Roman" w:hAnsi="Times New Roman" w:cs="Times New Roman"/>
        </w:rPr>
        <w:t>.</w:t>
      </w:r>
    </w:p>
    <w:p w14:paraId="44D7807B" w14:textId="6F9441EA" w:rsidR="002A5420" w:rsidRPr="00A41506" w:rsidRDefault="5CE37547" w:rsidP="000C3CE2">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 czynności usunięcia wady sporządzany będzie protokół, podpisany przez Strony.</w:t>
      </w:r>
    </w:p>
    <w:p w14:paraId="40587F52" w14:textId="7256A4F4" w:rsidR="002A5420" w:rsidRPr="00A41506" w:rsidRDefault="5CE37547" w:rsidP="000C3CE2">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 przypadku ujawnienia wady, Zamawiający niezwłocznie zawiadomi Wykonawcę na piśmie o stwierdzonej wadzie, wyznaczając odpowiedni termin na jej usunięcie.</w:t>
      </w:r>
    </w:p>
    <w:p w14:paraId="4966FD3B" w14:textId="3D9A3A44" w:rsidR="002A5420" w:rsidRPr="00A41506" w:rsidRDefault="5CE37547" w:rsidP="000C3CE2">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Terminy wyznaczone przez Zamawiającego na usunięcie wad mogą być następujące:</w:t>
      </w:r>
    </w:p>
    <w:p w14:paraId="36D76E06" w14:textId="5428D09E" w:rsidR="0078567B" w:rsidRDefault="5CE37547" w:rsidP="000C3CE2">
      <w:pPr>
        <w:pStyle w:val="Akapitzlist"/>
        <w:numPr>
          <w:ilvl w:val="1"/>
          <w:numId w:val="1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do 48 godzin od daty otrzymania zawiadomienia przez Wykonawcę – w przypadku wad uniemożliwiających prawidłową eksploatację lub powodującą zagrożenie bezpieczeństwa ludzi i mienia;</w:t>
      </w:r>
    </w:p>
    <w:p w14:paraId="7B1B80E2" w14:textId="5BCBDC83" w:rsidR="002A5420" w:rsidRPr="0078567B" w:rsidRDefault="5CE37547" w:rsidP="000C3CE2">
      <w:pPr>
        <w:pStyle w:val="Akapitzlist"/>
        <w:numPr>
          <w:ilvl w:val="1"/>
          <w:numId w:val="12"/>
        </w:numPr>
        <w:tabs>
          <w:tab w:val="left" w:pos="5448"/>
        </w:tabs>
        <w:spacing w:after="120" w:line="276" w:lineRule="auto"/>
        <w:ind w:left="360"/>
        <w:jc w:val="both"/>
        <w:rPr>
          <w:rFonts w:ascii="Times New Roman" w:eastAsia="Calibri" w:hAnsi="Times New Roman" w:cs="Times New Roman"/>
          <w:color w:val="000000" w:themeColor="text1"/>
        </w:rPr>
      </w:pPr>
      <w:r w:rsidRPr="0078567B">
        <w:rPr>
          <w:rFonts w:ascii="Times New Roman" w:eastAsia="Calibri" w:hAnsi="Times New Roman" w:cs="Times New Roman"/>
          <w:color w:val="000000" w:themeColor="text1"/>
        </w:rPr>
        <w:t>do 14 dni od daty otrzymania zawiadomienia przez Wykonawcę – w innych przypadkach niż wymienione pod lit. a.</w:t>
      </w:r>
    </w:p>
    <w:p w14:paraId="27A3EEA8" w14:textId="47CD57BE" w:rsidR="002A5420" w:rsidRPr="00A41506" w:rsidRDefault="5CE37547" w:rsidP="000C3CE2">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 szczególnych przypadkach, na uzasadniony wniosek Wykonawcy, Zamawiający może wyznaczyć dłuższy termin na usun</w:t>
      </w:r>
      <w:r w:rsidR="00BF4AD0">
        <w:rPr>
          <w:rFonts w:ascii="Times New Roman" w:eastAsia="Calibri" w:hAnsi="Times New Roman" w:cs="Times New Roman"/>
          <w:color w:val="000000" w:themeColor="text1"/>
        </w:rPr>
        <w:t>ięcie wad niż określony w ust. 8</w:t>
      </w:r>
      <w:r w:rsidRPr="00A41506">
        <w:rPr>
          <w:rFonts w:ascii="Times New Roman" w:eastAsia="Calibri" w:hAnsi="Times New Roman" w:cs="Times New Roman"/>
          <w:color w:val="000000" w:themeColor="text1"/>
        </w:rPr>
        <w:t xml:space="preserve"> lit. a lub b.</w:t>
      </w:r>
    </w:p>
    <w:p w14:paraId="6AC08929" w14:textId="2A5BD7DB" w:rsidR="002A5420" w:rsidRPr="00A41506" w:rsidRDefault="5CE37547" w:rsidP="000C3CE2">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 przypadku nie usunięcia przez Wykonawcę wady w</w:t>
      </w:r>
      <w:r w:rsidR="00BF4AD0">
        <w:rPr>
          <w:rFonts w:ascii="Times New Roman" w:eastAsia="Calibri" w:hAnsi="Times New Roman" w:cs="Times New Roman"/>
          <w:color w:val="000000" w:themeColor="text1"/>
        </w:rPr>
        <w:t xml:space="preserve"> wyznaczonym na podstawie ust. 8</w:t>
      </w:r>
      <w:r w:rsidRPr="00A41506">
        <w:rPr>
          <w:rFonts w:ascii="Times New Roman" w:eastAsia="Calibri" w:hAnsi="Times New Roman" w:cs="Times New Roman"/>
          <w:color w:val="000000" w:themeColor="text1"/>
        </w:rPr>
        <w:t xml:space="preserve"> lit. a lub b przez Zamawiającego terminie, Zamawiający może zlecić jej usunięcie osobie trzeciej, na koszt Wykonawcy.</w:t>
      </w:r>
    </w:p>
    <w:p w14:paraId="2478D085" w14:textId="2B00CA3B" w:rsidR="002A5420" w:rsidRPr="00A41506" w:rsidRDefault="5CE37547" w:rsidP="000C3CE2">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 przypadku niemożności usunięcia wady elementu wykonanego przedmiotu zamówienia lub dwukrotnej naprawy tego samego elementu, Zamawiającemu przysługuje uprawnienie żądania wymiany elementu na nowy, wolny od wad. </w:t>
      </w:r>
    </w:p>
    <w:p w14:paraId="32D8A13F" w14:textId="214D134A" w:rsidR="002A5420" w:rsidRPr="000F1B48" w:rsidRDefault="5CE37547" w:rsidP="000C3CE2">
      <w:pPr>
        <w:pStyle w:val="Akapitzlist"/>
        <w:numPr>
          <w:ilvl w:val="1"/>
          <w:numId w:val="14"/>
        </w:numPr>
        <w:tabs>
          <w:tab w:val="left" w:pos="5448"/>
        </w:tabs>
        <w:spacing w:after="120" w:line="276" w:lineRule="auto"/>
        <w:ind w:left="360"/>
        <w:jc w:val="both"/>
        <w:rPr>
          <w:rFonts w:ascii="Times New Roman" w:eastAsia="Calibri" w:hAnsi="Times New Roman" w:cs="Times New Roman"/>
        </w:rPr>
      </w:pPr>
      <w:r w:rsidRPr="000F1B48">
        <w:rPr>
          <w:rFonts w:ascii="Times New Roman" w:eastAsia="Calibri" w:hAnsi="Times New Roman" w:cs="Times New Roman"/>
        </w:rPr>
        <w:t xml:space="preserve">W przypadku usunięcia przez Wykonawcę wady uniemożliwiającej użytkowanie wykonanego przedmiotu umowy zgodnie z przeznaczeniem, okres gwarancji biegnie na nowo od dnia chwili usunięcia wady. </w:t>
      </w:r>
      <w:r w:rsidR="00FE00F2" w:rsidRPr="000F1B48">
        <w:rPr>
          <w:rFonts w:ascii="Times New Roman" w:eastAsia="Calibri" w:hAnsi="Times New Roman" w:cs="Times New Roman"/>
        </w:rPr>
        <w:t xml:space="preserve">W przypadku wymiany wadliwego elementu na wolny od wad lub naprawy tego elementu, </w:t>
      </w:r>
      <w:r w:rsidR="00E42AF1" w:rsidRPr="000F1B48">
        <w:rPr>
          <w:rFonts w:ascii="Times New Roman" w:eastAsia="Calibri" w:hAnsi="Times New Roman" w:cs="Times New Roman"/>
        </w:rPr>
        <w:t>okres</w:t>
      </w:r>
      <w:r w:rsidR="00FE00F2" w:rsidRPr="000F1B48">
        <w:rPr>
          <w:rFonts w:ascii="Times New Roman" w:eastAsia="Calibri" w:hAnsi="Times New Roman" w:cs="Times New Roman"/>
        </w:rPr>
        <w:t xml:space="preserve"> gwarancji biegnie na nowo </w:t>
      </w:r>
      <w:r w:rsidR="0070560D" w:rsidRPr="000F1B48">
        <w:rPr>
          <w:rFonts w:ascii="Times New Roman" w:eastAsia="Calibri" w:hAnsi="Times New Roman" w:cs="Times New Roman"/>
        </w:rPr>
        <w:t>od chwili wymiany lub naprawy elementu, w stosunku do tego elementu.</w:t>
      </w:r>
    </w:p>
    <w:p w14:paraId="33437D07" w14:textId="2F23112B" w:rsidR="002A5420" w:rsidRPr="00A41506" w:rsidRDefault="5CE37547" w:rsidP="000C3CE2">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Nie podlegają uprawnieniom z tytułu gwarancji wady powstałe na skutek:</w:t>
      </w:r>
    </w:p>
    <w:p w14:paraId="6B237DF3" w14:textId="2F5BFD40" w:rsidR="002A5420" w:rsidRPr="00A41506" w:rsidRDefault="5CE37547" w:rsidP="000C3CE2">
      <w:pPr>
        <w:pStyle w:val="Akapitzlist"/>
        <w:numPr>
          <w:ilvl w:val="1"/>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normalnego zużycia wykonanego przedmiotu umowy;</w:t>
      </w:r>
    </w:p>
    <w:p w14:paraId="7C17AB22" w14:textId="29E5AB02" w:rsidR="002A5420" w:rsidRPr="00A41506" w:rsidRDefault="5CE37547" w:rsidP="000C3CE2">
      <w:pPr>
        <w:pStyle w:val="Akapitzlist"/>
        <w:numPr>
          <w:ilvl w:val="1"/>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szkód wynikłych z winy użytkowników wykonanego przedmiotu umowy.</w:t>
      </w:r>
    </w:p>
    <w:p w14:paraId="7B65B8A1" w14:textId="7B3F06D6" w:rsidR="00EB7F9E" w:rsidRDefault="5CE37547" w:rsidP="000C3CE2">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Pomimo upływu okresu gwarancji, uprawnienia przewidziane w paragrafie niniejszym przysługują Zamawiającemu, jeżeli wada została zgłoszona przez Zamawiającego w okresie obowiązywania gwarancji</w:t>
      </w:r>
      <w:r w:rsidR="0093277E">
        <w:rPr>
          <w:rFonts w:ascii="Times New Roman" w:eastAsia="Calibri" w:hAnsi="Times New Roman" w:cs="Times New Roman"/>
          <w:color w:val="000000" w:themeColor="text1"/>
        </w:rPr>
        <w:t>.</w:t>
      </w:r>
    </w:p>
    <w:p w14:paraId="3C1C5C33" w14:textId="32B350D2" w:rsidR="00C55030" w:rsidRPr="001A6F9F" w:rsidRDefault="00C55030" w:rsidP="000C3CE2">
      <w:pPr>
        <w:pStyle w:val="Akapitzlist"/>
        <w:numPr>
          <w:ilvl w:val="1"/>
          <w:numId w:val="14"/>
        </w:numPr>
        <w:tabs>
          <w:tab w:val="left" w:pos="5448"/>
        </w:tabs>
        <w:spacing w:after="120" w:line="276" w:lineRule="auto"/>
        <w:ind w:left="360"/>
        <w:jc w:val="both"/>
        <w:rPr>
          <w:rFonts w:ascii="Times New Roman" w:eastAsia="Calibri" w:hAnsi="Times New Roman" w:cs="Times New Roman"/>
        </w:rPr>
      </w:pPr>
      <w:r w:rsidRPr="001A6F9F">
        <w:rPr>
          <w:rFonts w:ascii="Times New Roman" w:eastAsia="Calibri" w:hAnsi="Times New Roman" w:cs="Times New Roman"/>
        </w:rPr>
        <w:t xml:space="preserve">Niezależnie od </w:t>
      </w:r>
      <w:r w:rsidR="00BA6CB3" w:rsidRPr="001A6F9F">
        <w:rPr>
          <w:rFonts w:ascii="Times New Roman" w:eastAsia="Calibri" w:hAnsi="Times New Roman" w:cs="Times New Roman"/>
        </w:rPr>
        <w:t xml:space="preserve">wyżej wymienionych uprawnień, </w:t>
      </w:r>
      <w:r w:rsidR="00681779">
        <w:rPr>
          <w:rFonts w:ascii="Times New Roman" w:eastAsia="Calibri" w:hAnsi="Times New Roman" w:cs="Times New Roman"/>
        </w:rPr>
        <w:t>Z</w:t>
      </w:r>
      <w:r w:rsidR="00BA6CB3" w:rsidRPr="001A6F9F">
        <w:rPr>
          <w:rFonts w:ascii="Times New Roman" w:eastAsia="Calibri" w:hAnsi="Times New Roman" w:cs="Times New Roman"/>
        </w:rPr>
        <w:t>amawiającemu przysłu</w:t>
      </w:r>
      <w:r w:rsidR="00444AAB" w:rsidRPr="001A6F9F">
        <w:rPr>
          <w:rFonts w:ascii="Times New Roman" w:eastAsia="Calibri" w:hAnsi="Times New Roman" w:cs="Times New Roman"/>
        </w:rPr>
        <w:t>giwać będą uprawnienia z tytułu rękojmi za wady nieruchomości, określone w Kodeksie cywilnym.</w:t>
      </w:r>
    </w:p>
    <w:p w14:paraId="060031DC" w14:textId="77777777" w:rsidR="001B53C3" w:rsidRDefault="001B53C3" w:rsidP="00CF3A15">
      <w:pPr>
        <w:tabs>
          <w:tab w:val="left" w:pos="5448"/>
        </w:tabs>
        <w:spacing w:after="120" w:line="276" w:lineRule="auto"/>
        <w:rPr>
          <w:rFonts w:ascii="Times New Roman" w:eastAsia="Calibri" w:hAnsi="Times New Roman" w:cs="Times New Roman"/>
          <w:color w:val="000000" w:themeColor="text1"/>
        </w:rPr>
      </w:pPr>
    </w:p>
    <w:p w14:paraId="50F6A7F9" w14:textId="30873E85" w:rsidR="002A5420" w:rsidRPr="00A41506" w:rsidRDefault="5CE37547" w:rsidP="00FF50B3">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1</w:t>
      </w:r>
      <w:r w:rsidR="00CF3A15">
        <w:rPr>
          <w:rFonts w:ascii="Times New Roman" w:eastAsia="Calibri" w:hAnsi="Times New Roman" w:cs="Times New Roman"/>
          <w:color w:val="000000" w:themeColor="text1"/>
        </w:rPr>
        <w:t>3</w:t>
      </w:r>
    </w:p>
    <w:p w14:paraId="39EF99FD" w14:textId="77777777" w:rsidR="00611DC4" w:rsidRPr="00C85271" w:rsidRDefault="00611DC4" w:rsidP="00611DC4">
      <w:pPr>
        <w:pStyle w:val="Akapitzlist"/>
        <w:numPr>
          <w:ilvl w:val="1"/>
          <w:numId w:val="13"/>
        </w:numPr>
        <w:tabs>
          <w:tab w:val="left" w:pos="5448"/>
        </w:tabs>
        <w:spacing w:after="120" w:line="276" w:lineRule="auto"/>
        <w:ind w:left="360"/>
        <w:jc w:val="both"/>
        <w:rPr>
          <w:rFonts w:ascii="Times New Roman" w:eastAsia="Calibri" w:hAnsi="Times New Roman" w:cs="Times New Roman"/>
        </w:rPr>
      </w:pPr>
      <w:r w:rsidRPr="00C85271">
        <w:rPr>
          <w:rFonts w:ascii="Times New Roman" w:eastAsia="Calibri" w:hAnsi="Times New Roman" w:cs="Times New Roman"/>
        </w:rPr>
        <w:t>Wykonawca zapłaci Zamawiającemu kary umowne:</w:t>
      </w:r>
    </w:p>
    <w:p w14:paraId="37F34EDC" w14:textId="75FC2FA3" w:rsidR="00611DC4" w:rsidRPr="00C85271" w:rsidRDefault="00611DC4" w:rsidP="00611DC4">
      <w:pPr>
        <w:pStyle w:val="Akapitzlist"/>
        <w:numPr>
          <w:ilvl w:val="2"/>
          <w:numId w:val="13"/>
        </w:numPr>
        <w:tabs>
          <w:tab w:val="left" w:pos="5448"/>
        </w:tabs>
        <w:spacing w:after="120" w:line="276" w:lineRule="auto"/>
        <w:ind w:left="360"/>
        <w:jc w:val="both"/>
        <w:rPr>
          <w:rFonts w:ascii="Times New Roman" w:eastAsia="Calibri" w:hAnsi="Times New Roman" w:cs="Times New Roman"/>
        </w:rPr>
      </w:pPr>
      <w:r w:rsidRPr="00C85271">
        <w:rPr>
          <w:rFonts w:ascii="Times New Roman" w:eastAsia="Calibri" w:hAnsi="Times New Roman" w:cs="Times New Roman"/>
        </w:rPr>
        <w:t xml:space="preserve">za zwłokę Wykonawcy w wykonaniu zamówienia </w:t>
      </w:r>
      <w:r w:rsidR="00EF41CC" w:rsidRPr="00403D6D">
        <w:rPr>
          <w:rFonts w:ascii="Times New Roman" w:eastAsia="Calibri" w:hAnsi="Times New Roman" w:cs="Times New Roman"/>
          <w:color w:val="000000" w:themeColor="text1"/>
        </w:rPr>
        <w:t xml:space="preserve">w stosunku do </w:t>
      </w:r>
      <w:r w:rsidR="00EF41CC">
        <w:rPr>
          <w:rFonts w:ascii="Times New Roman" w:eastAsia="Calibri" w:hAnsi="Times New Roman" w:cs="Times New Roman"/>
          <w:color w:val="000000" w:themeColor="text1"/>
        </w:rPr>
        <w:t>końcowego terminu na wykonanie</w:t>
      </w:r>
      <w:r w:rsidRPr="00C85271">
        <w:rPr>
          <w:rFonts w:ascii="Times New Roman" w:eastAsia="Calibri" w:hAnsi="Times New Roman" w:cs="Times New Roman"/>
        </w:rPr>
        <w:t xml:space="preserve"> robót budowlanych </w:t>
      </w:r>
      <w:r w:rsidR="00EF41CC">
        <w:rPr>
          <w:rFonts w:ascii="Times New Roman" w:eastAsia="Calibri" w:hAnsi="Times New Roman" w:cs="Times New Roman"/>
        </w:rPr>
        <w:t xml:space="preserve">i pozostałych prac, </w:t>
      </w:r>
      <w:r w:rsidR="00EF41CC" w:rsidRPr="00403D6D">
        <w:rPr>
          <w:rFonts w:ascii="Times New Roman" w:eastAsia="Calibri" w:hAnsi="Times New Roman" w:cs="Times New Roman"/>
          <w:color w:val="000000" w:themeColor="text1"/>
        </w:rPr>
        <w:t xml:space="preserve">o którym mowa w § 2 ust. 1 </w:t>
      </w:r>
      <w:r w:rsidRPr="00C85271">
        <w:rPr>
          <w:rFonts w:ascii="Times New Roman" w:eastAsia="Calibri" w:hAnsi="Times New Roman" w:cs="Times New Roman"/>
        </w:rPr>
        <w:t>- w wysokości 0,1 % wynagrodzenia brutto ustalonego w §11 ust. 1 umowy za każdy rozpoczęty dzień kalendarzowy zwłoki, jaki upłynie pomiędzy umownym terminem zakończenia robót budowlanych</w:t>
      </w:r>
      <w:r w:rsidR="001A5E00">
        <w:rPr>
          <w:rFonts w:ascii="Times New Roman" w:eastAsia="Calibri" w:hAnsi="Times New Roman" w:cs="Times New Roman"/>
        </w:rPr>
        <w:t>,</w:t>
      </w:r>
      <w:r w:rsidRPr="00C85271">
        <w:rPr>
          <w:rFonts w:ascii="Times New Roman" w:eastAsia="Calibri" w:hAnsi="Times New Roman" w:cs="Times New Roman"/>
        </w:rPr>
        <w:t xml:space="preserve"> a faktycznym dniem zakończenia robót budowlanych;</w:t>
      </w:r>
    </w:p>
    <w:p w14:paraId="0C25207F" w14:textId="77777777" w:rsidR="00611DC4" w:rsidRPr="00C85271" w:rsidRDefault="00611DC4" w:rsidP="00611DC4">
      <w:pPr>
        <w:pStyle w:val="Akapitzlist"/>
        <w:numPr>
          <w:ilvl w:val="2"/>
          <w:numId w:val="13"/>
        </w:numPr>
        <w:tabs>
          <w:tab w:val="left" w:pos="5448"/>
        </w:tabs>
        <w:spacing w:after="120" w:line="276" w:lineRule="auto"/>
        <w:ind w:left="360"/>
        <w:jc w:val="both"/>
        <w:rPr>
          <w:rFonts w:ascii="Times New Roman" w:eastAsia="Calibri" w:hAnsi="Times New Roman" w:cs="Times New Roman"/>
        </w:rPr>
      </w:pPr>
      <w:r w:rsidRPr="00C85271">
        <w:rPr>
          <w:rFonts w:ascii="Times New Roman" w:eastAsia="Calibri" w:hAnsi="Times New Roman" w:cs="Times New Roman"/>
        </w:rPr>
        <w:t>za brak zapłaty wynagrodzenia należnego podwykonawcom lub dalszym podwykonawcom - w wysokości 5 % wynagrodzenia brutto ustalonego w §11 ust. 1 umowy za każde dokonanie przez Zamawiającego bezpośredniej płatności na rzecz podwykonawców lub dalszych podwykonawców;</w:t>
      </w:r>
    </w:p>
    <w:p w14:paraId="075C620F" w14:textId="77777777" w:rsidR="00611DC4" w:rsidRPr="00C85271" w:rsidRDefault="00611DC4" w:rsidP="00611DC4">
      <w:pPr>
        <w:pStyle w:val="Akapitzlist"/>
        <w:numPr>
          <w:ilvl w:val="2"/>
          <w:numId w:val="13"/>
        </w:numPr>
        <w:tabs>
          <w:tab w:val="left" w:pos="5448"/>
        </w:tabs>
        <w:spacing w:after="120" w:line="276" w:lineRule="auto"/>
        <w:ind w:left="360"/>
        <w:jc w:val="both"/>
        <w:rPr>
          <w:rFonts w:ascii="Times New Roman" w:eastAsia="Calibri" w:hAnsi="Times New Roman" w:cs="Times New Roman"/>
        </w:rPr>
      </w:pPr>
      <w:r w:rsidRPr="00C85271">
        <w:rPr>
          <w:rFonts w:ascii="Times New Roman" w:eastAsia="Calibri" w:hAnsi="Times New Roman" w:cs="Times New Roman"/>
        </w:rPr>
        <w:t>za nieterminową zapłatę wynagrodzenia należnego podwykonawcom lub dalszym podwykonawcom - w wysokości 0,5 % wynagrodzenia brutto ustalonego w §11 ust. 1 umowy za każdy dzień kalendarzowy zwłoki od dnia upływu terminu zapłaty do dnia zapłaty;</w:t>
      </w:r>
    </w:p>
    <w:p w14:paraId="7E2A9C95" w14:textId="77777777" w:rsidR="00611DC4" w:rsidRPr="00C85271" w:rsidRDefault="00611DC4" w:rsidP="00611DC4">
      <w:pPr>
        <w:pStyle w:val="Akapitzlist"/>
        <w:numPr>
          <w:ilvl w:val="2"/>
          <w:numId w:val="13"/>
        </w:numPr>
        <w:tabs>
          <w:tab w:val="left" w:pos="5448"/>
        </w:tabs>
        <w:spacing w:after="120" w:line="276" w:lineRule="auto"/>
        <w:ind w:left="360"/>
        <w:jc w:val="both"/>
        <w:rPr>
          <w:rFonts w:ascii="Times New Roman" w:eastAsia="Calibri" w:hAnsi="Times New Roman" w:cs="Times New Roman"/>
        </w:rPr>
      </w:pPr>
      <w:r w:rsidRPr="00C85271">
        <w:rPr>
          <w:rFonts w:ascii="Times New Roman" w:eastAsia="Calibri" w:hAnsi="Times New Roman" w:cs="Times New Roman"/>
        </w:rPr>
        <w:t>za nieprzedłożenie do zaakceptowania projektu umowy o podwykonawstwo, której przedmiotem są roboty budowlane, lub projektu jej zmiany - w wysokości 10 000,00 zł za każdy nieprzedłożony do zaakceptowania projekt umowy lub jej zmiany;</w:t>
      </w:r>
    </w:p>
    <w:p w14:paraId="43C5F6BE" w14:textId="77777777" w:rsidR="00611DC4" w:rsidRPr="00C85271" w:rsidRDefault="00611DC4" w:rsidP="00611DC4">
      <w:pPr>
        <w:pStyle w:val="Akapitzlist"/>
        <w:numPr>
          <w:ilvl w:val="2"/>
          <w:numId w:val="13"/>
        </w:numPr>
        <w:tabs>
          <w:tab w:val="left" w:pos="5448"/>
        </w:tabs>
        <w:spacing w:after="120" w:line="276" w:lineRule="auto"/>
        <w:ind w:left="360"/>
        <w:jc w:val="both"/>
        <w:rPr>
          <w:rFonts w:ascii="Times New Roman" w:eastAsia="Calibri" w:hAnsi="Times New Roman" w:cs="Times New Roman"/>
        </w:rPr>
      </w:pPr>
      <w:r w:rsidRPr="00C85271">
        <w:rPr>
          <w:rFonts w:ascii="Times New Roman" w:eastAsia="Calibri" w:hAnsi="Times New Roman" w:cs="Times New Roman"/>
        </w:rPr>
        <w:t>za nieprzedłożenie poświadczonej za zgodność z oryginałem kopii umowy o podwykonawstwo lub jej zmiany - w wysokości 10 000,00 zł za każdą nieprzedłożoną kopię umowy lub jej zmiany;</w:t>
      </w:r>
    </w:p>
    <w:p w14:paraId="1C979F2F" w14:textId="77777777" w:rsidR="00611DC4" w:rsidRPr="00C85271" w:rsidRDefault="00611DC4" w:rsidP="00611DC4">
      <w:pPr>
        <w:pStyle w:val="Akapitzlist"/>
        <w:numPr>
          <w:ilvl w:val="2"/>
          <w:numId w:val="13"/>
        </w:numPr>
        <w:tabs>
          <w:tab w:val="left" w:pos="5448"/>
        </w:tabs>
        <w:spacing w:after="120" w:line="276" w:lineRule="auto"/>
        <w:ind w:left="360"/>
        <w:jc w:val="both"/>
        <w:rPr>
          <w:rFonts w:ascii="Times New Roman" w:eastAsia="Calibri" w:hAnsi="Times New Roman" w:cs="Times New Roman"/>
        </w:rPr>
      </w:pPr>
      <w:r w:rsidRPr="00C85271">
        <w:rPr>
          <w:rFonts w:ascii="Times New Roman" w:eastAsia="Calibri" w:hAnsi="Times New Roman" w:cs="Times New Roman"/>
        </w:rPr>
        <w:t>za niedokonanie wymaganej przez Zamawiającego zmiany umowy o podwykonawstwo, której przedmiotem są dostawy lub usługi, w zakresie terminu zapłaty wynagrodzenia podwykonawcy - w wysokości 5 000,00 zł za każde niedokonanie wymaganej przez Zamawiającego zmiany;</w:t>
      </w:r>
    </w:p>
    <w:p w14:paraId="7FC27E79" w14:textId="77777777" w:rsidR="00611DC4" w:rsidRPr="00C85271" w:rsidRDefault="00611DC4" w:rsidP="00611DC4">
      <w:pPr>
        <w:pStyle w:val="Akapitzlist"/>
        <w:numPr>
          <w:ilvl w:val="2"/>
          <w:numId w:val="13"/>
        </w:numPr>
        <w:tabs>
          <w:tab w:val="left" w:pos="5448"/>
        </w:tabs>
        <w:spacing w:after="120" w:line="276" w:lineRule="auto"/>
        <w:ind w:left="360"/>
        <w:jc w:val="both"/>
        <w:rPr>
          <w:rFonts w:ascii="Times New Roman" w:eastAsia="Calibri" w:hAnsi="Times New Roman" w:cs="Times New Roman"/>
        </w:rPr>
      </w:pPr>
      <w:r w:rsidRPr="00C85271">
        <w:rPr>
          <w:rFonts w:ascii="Times New Roman" w:eastAsia="Calibri" w:hAnsi="Times New Roman" w:cs="Times New Roman"/>
        </w:rPr>
        <w:t>za dopuszczenie do wykonywania robót budowlanych objętych przedmiotem umowy innego podmiotu niż Wykonawca lub zaakceptowany przez Zamawiającego podwykonawca skierowany do ich wykonania zgodnie z zasadami określonymi umową - w wysokości 10 000,00 zł za każdy dzień roboczy naruszenia;</w:t>
      </w:r>
    </w:p>
    <w:p w14:paraId="637AF532" w14:textId="77777777" w:rsidR="00611DC4" w:rsidRPr="00C85271" w:rsidRDefault="00611DC4" w:rsidP="00611DC4">
      <w:pPr>
        <w:pStyle w:val="Akapitzlist"/>
        <w:numPr>
          <w:ilvl w:val="2"/>
          <w:numId w:val="13"/>
        </w:numPr>
        <w:tabs>
          <w:tab w:val="left" w:pos="5448"/>
        </w:tabs>
        <w:spacing w:after="120" w:line="276" w:lineRule="auto"/>
        <w:ind w:left="360"/>
        <w:jc w:val="both"/>
        <w:rPr>
          <w:rFonts w:ascii="Times New Roman" w:eastAsia="Calibri" w:hAnsi="Times New Roman" w:cs="Times New Roman"/>
        </w:rPr>
      </w:pPr>
      <w:r w:rsidRPr="00C85271">
        <w:rPr>
          <w:rFonts w:ascii="Times New Roman" w:eastAsia="Calibri" w:hAnsi="Times New Roman" w:cs="Times New Roman"/>
        </w:rPr>
        <w:t>za nieusprawiedliwioną nieobecność osób, o których mowa w § 3 ust. 1, na naradzie koordynacyjnej dłużej niż 1 nieusprawiedliwiony dzień roboczy (jeżeli obecność tych osób będzie wymagana) – 500 zł za każdą nieobecność na naradzie koordynacyjnej;</w:t>
      </w:r>
    </w:p>
    <w:p w14:paraId="7F1D6823" w14:textId="77777777" w:rsidR="00611DC4" w:rsidRPr="00C85271" w:rsidRDefault="00611DC4" w:rsidP="00611DC4">
      <w:pPr>
        <w:pStyle w:val="Akapitzlist"/>
        <w:numPr>
          <w:ilvl w:val="2"/>
          <w:numId w:val="13"/>
        </w:numPr>
        <w:tabs>
          <w:tab w:val="left" w:pos="5448"/>
        </w:tabs>
        <w:spacing w:after="120" w:line="276" w:lineRule="auto"/>
        <w:ind w:left="360"/>
        <w:jc w:val="both"/>
        <w:rPr>
          <w:rFonts w:ascii="Times New Roman" w:eastAsia="Calibri" w:hAnsi="Times New Roman" w:cs="Times New Roman"/>
        </w:rPr>
      </w:pPr>
      <w:r w:rsidRPr="00C85271">
        <w:rPr>
          <w:rFonts w:ascii="Times New Roman" w:eastAsia="Calibri" w:hAnsi="Times New Roman" w:cs="Times New Roman"/>
        </w:rPr>
        <w:t>za zwłokę Wykonawcy w usunięciu wad stwierdzonych przy odbiorze lub w okresie rękojmi za wady lub gwarancji jakości - w wysokości 0,1 % wynagrodzenia brutto ustalonego w §11 ust. 1 umowy za każdy rozpoczęty dzień kalendarzowy zwłoki liczony od dnia upływu terminu na usunięcie wad;</w:t>
      </w:r>
    </w:p>
    <w:p w14:paraId="2630F2EA" w14:textId="77777777" w:rsidR="00611DC4" w:rsidRPr="00C85271" w:rsidRDefault="00611DC4" w:rsidP="00611DC4">
      <w:pPr>
        <w:pStyle w:val="Akapitzlist"/>
        <w:numPr>
          <w:ilvl w:val="2"/>
          <w:numId w:val="13"/>
        </w:numPr>
        <w:tabs>
          <w:tab w:val="left" w:pos="5448"/>
        </w:tabs>
        <w:spacing w:after="120" w:line="276" w:lineRule="auto"/>
        <w:ind w:left="360"/>
        <w:jc w:val="both"/>
        <w:rPr>
          <w:rFonts w:ascii="Times New Roman" w:eastAsia="Calibri" w:hAnsi="Times New Roman" w:cs="Times New Roman"/>
        </w:rPr>
      </w:pPr>
      <w:r w:rsidRPr="00C85271">
        <w:rPr>
          <w:rFonts w:ascii="Times New Roman" w:eastAsia="Calibri" w:hAnsi="Times New Roman" w:cs="Times New Roman"/>
        </w:rPr>
        <w:t>za zwłokę Wykonawcy w usunięciu wad stwierdzonych przy odbiorze lub w okresie rękojmi za wady lub gwarancji jakości - w wysokości 0,1 % wynagrodzenia brutto ustalonego w §11 ust. 1 umowy za każdy rozpoczęty dzień kalendarzowy zwłoki liczony od dnia upływu terminu na usunięcie wad;</w:t>
      </w:r>
    </w:p>
    <w:p w14:paraId="3EE3B993" w14:textId="5FC54E56" w:rsidR="00611DC4" w:rsidRPr="00C85271" w:rsidRDefault="00611DC4" w:rsidP="00611DC4">
      <w:pPr>
        <w:pStyle w:val="Akapitzlist"/>
        <w:numPr>
          <w:ilvl w:val="2"/>
          <w:numId w:val="13"/>
        </w:numPr>
        <w:tabs>
          <w:tab w:val="left" w:pos="5448"/>
        </w:tabs>
        <w:spacing w:after="120" w:line="276" w:lineRule="auto"/>
        <w:ind w:left="360"/>
        <w:jc w:val="both"/>
        <w:rPr>
          <w:rFonts w:ascii="Times New Roman" w:eastAsia="Calibri" w:hAnsi="Times New Roman" w:cs="Times New Roman"/>
        </w:rPr>
      </w:pPr>
      <w:r w:rsidRPr="00C85271">
        <w:rPr>
          <w:rFonts w:ascii="Times New Roman" w:eastAsia="Calibri" w:hAnsi="Times New Roman" w:cs="Times New Roman"/>
        </w:rPr>
        <w:t>za niedopełnienie wymogu zatrudn</w:t>
      </w:r>
      <w:r w:rsidR="001A5E00">
        <w:rPr>
          <w:rFonts w:ascii="Times New Roman" w:eastAsia="Calibri" w:hAnsi="Times New Roman" w:cs="Times New Roman"/>
        </w:rPr>
        <w:t>ienia osób, o których mowa w § 4</w:t>
      </w:r>
      <w:r w:rsidRPr="00C85271">
        <w:rPr>
          <w:rFonts w:ascii="Times New Roman" w:eastAsia="Calibri" w:hAnsi="Times New Roman" w:cs="Times New Roman"/>
        </w:rPr>
        <w:t xml:space="preserve"> ust. 1 na podstawie umowy o pracę w rozumieniu ustawy z 26 czerwca 1974 r. - Kodeks pracy - w wysokości 1 000 zł za każdy stwierdzony przypadek.</w:t>
      </w:r>
    </w:p>
    <w:p w14:paraId="41530994" w14:textId="77777777" w:rsidR="00611DC4" w:rsidRPr="00C85271" w:rsidRDefault="00611DC4" w:rsidP="00611DC4">
      <w:pPr>
        <w:pStyle w:val="Akapitzlist"/>
        <w:numPr>
          <w:ilvl w:val="2"/>
          <w:numId w:val="13"/>
        </w:numPr>
        <w:tabs>
          <w:tab w:val="left" w:pos="5448"/>
        </w:tabs>
        <w:spacing w:after="120" w:line="276" w:lineRule="auto"/>
        <w:ind w:left="360"/>
        <w:jc w:val="both"/>
        <w:rPr>
          <w:rFonts w:ascii="Times New Roman" w:eastAsia="Calibri" w:hAnsi="Times New Roman" w:cs="Times New Roman"/>
        </w:rPr>
      </w:pPr>
      <w:r w:rsidRPr="00C85271">
        <w:rPr>
          <w:rFonts w:ascii="Times New Roman" w:eastAsia="Calibri" w:hAnsi="Times New Roman" w:cs="Times New Roman"/>
        </w:rPr>
        <w:t>Za odstąpienie od umowy przez którąkolwiek ze stron z przyczyn leżących po stronie Wykonawcy – w wysokości 10% wynagrodzenia brutto ustalonego w §11 ust. 1 umowy.</w:t>
      </w:r>
    </w:p>
    <w:p w14:paraId="29A3500E" w14:textId="77777777" w:rsidR="00611DC4" w:rsidRPr="00A41506" w:rsidRDefault="00611DC4" w:rsidP="00611DC4">
      <w:pPr>
        <w:pStyle w:val="Akapitzlist"/>
        <w:numPr>
          <w:ilvl w:val="1"/>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Limit kar umownych, jakich Zamawiający może żądać od Wykonawcy ze wszystkich tytułów przewidzianych w niniejszej umowie </w:t>
      </w:r>
      <w:r w:rsidRPr="00182E6F">
        <w:rPr>
          <w:rFonts w:ascii="Times New Roman" w:eastAsia="Calibri" w:hAnsi="Times New Roman" w:cs="Times New Roman"/>
        </w:rPr>
        <w:t xml:space="preserve">wynosi 25 % </w:t>
      </w:r>
      <w:r w:rsidRPr="00A41506">
        <w:rPr>
          <w:rFonts w:ascii="Times New Roman" w:eastAsia="Calibri" w:hAnsi="Times New Roman" w:cs="Times New Roman"/>
          <w:color w:val="000000" w:themeColor="text1"/>
        </w:rPr>
        <w:t>wynagrodzenia brutto za wykonanie całości zamówienia.</w:t>
      </w:r>
    </w:p>
    <w:p w14:paraId="7942E207" w14:textId="77777777" w:rsidR="00611DC4" w:rsidRPr="00A41506" w:rsidRDefault="00611DC4" w:rsidP="00611DC4">
      <w:pPr>
        <w:pStyle w:val="Akapitzlist"/>
        <w:numPr>
          <w:ilvl w:val="1"/>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kara umowna z któregokolwiek tytułu wymienionego w ust. 1 nie pokrywa poniesionej szkody, to Zamawiający może dochodzić odszkodowania uzupełniającego na zasadach ogólnych określonych w ustawie z 23 kwietnia 1964 r. – Kodeks cywilny.</w:t>
      </w:r>
    </w:p>
    <w:p w14:paraId="15E6288C" w14:textId="77777777" w:rsidR="00611DC4" w:rsidRPr="00A41506" w:rsidRDefault="00611DC4" w:rsidP="00611DC4">
      <w:pPr>
        <w:pStyle w:val="Akapitzlist"/>
        <w:numPr>
          <w:ilvl w:val="1"/>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Kara umowna z tytułu zwłoki przysługuje za każdy rozpoczęty dzień kalendarzowy zwłoki i jest wymagalna od dnia następnego po upływie terminu jej zapłaty.</w:t>
      </w:r>
    </w:p>
    <w:p w14:paraId="39AE3C08" w14:textId="77777777" w:rsidR="00611DC4" w:rsidRDefault="00611DC4" w:rsidP="00611DC4">
      <w:pPr>
        <w:pStyle w:val="Akapitzlist"/>
        <w:numPr>
          <w:ilvl w:val="1"/>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504E77F1" w14:textId="163BB9B2" w:rsidR="006D1D45" w:rsidRPr="00611DC4" w:rsidRDefault="006D1D45" w:rsidP="00611DC4">
      <w:pPr>
        <w:tabs>
          <w:tab w:val="left" w:pos="5448"/>
        </w:tabs>
        <w:spacing w:after="120" w:line="276" w:lineRule="auto"/>
        <w:jc w:val="both"/>
        <w:rPr>
          <w:rFonts w:ascii="Times New Roman" w:eastAsia="Calibri" w:hAnsi="Times New Roman" w:cs="Times New Roman"/>
          <w:color w:val="000000" w:themeColor="text1"/>
        </w:rPr>
      </w:pPr>
    </w:p>
    <w:p w14:paraId="6CBA7E1A" w14:textId="68C760FE" w:rsidR="002A5420" w:rsidRPr="00A41506" w:rsidRDefault="5CE37547" w:rsidP="00FF50B3">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1</w:t>
      </w:r>
      <w:r w:rsidR="00E25FF8">
        <w:rPr>
          <w:rFonts w:ascii="Times New Roman" w:eastAsia="Calibri" w:hAnsi="Times New Roman" w:cs="Times New Roman"/>
          <w:color w:val="000000" w:themeColor="text1"/>
        </w:rPr>
        <w:t>4</w:t>
      </w:r>
    </w:p>
    <w:p w14:paraId="37DE8435" w14:textId="057F87D4" w:rsidR="002A5420" w:rsidRPr="00A41506" w:rsidRDefault="5CE37547" w:rsidP="000C3CE2">
      <w:pPr>
        <w:pStyle w:val="Akapitzlist"/>
        <w:numPr>
          <w:ilvl w:val="0"/>
          <w:numId w:val="15"/>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Od chwili protokolarnego przejęcia przez Wykonawcę terenu budowy do chwili końcowego odbioru robót, Wykonawca ponosi odpowiedzialność na zasadach ogólnych za wszystkie szkody </w:t>
      </w:r>
      <w:r w:rsidR="00F57018" w:rsidRPr="00A41506">
        <w:rPr>
          <w:rFonts w:ascii="Times New Roman" w:eastAsia="Calibri" w:hAnsi="Times New Roman" w:cs="Times New Roman"/>
          <w:color w:val="000000" w:themeColor="text1"/>
        </w:rPr>
        <w:t xml:space="preserve">powstałe z winy Wykonawcy, </w:t>
      </w:r>
      <w:r w:rsidRPr="00A41506">
        <w:rPr>
          <w:rFonts w:ascii="Times New Roman" w:eastAsia="Calibri" w:hAnsi="Times New Roman" w:cs="Times New Roman"/>
          <w:color w:val="000000" w:themeColor="text1"/>
        </w:rPr>
        <w:t>wynikłe na tym terenie.</w:t>
      </w:r>
    </w:p>
    <w:p w14:paraId="5AEE5765" w14:textId="00362FD9" w:rsidR="002A5420" w:rsidRPr="00413D0E" w:rsidRDefault="5CE37547" w:rsidP="000C3CE2">
      <w:pPr>
        <w:pStyle w:val="Akapitzlist"/>
        <w:numPr>
          <w:ilvl w:val="0"/>
          <w:numId w:val="15"/>
        </w:numPr>
        <w:tabs>
          <w:tab w:val="left" w:pos="5448"/>
        </w:tabs>
        <w:spacing w:after="120" w:line="276" w:lineRule="auto"/>
        <w:ind w:left="360"/>
        <w:jc w:val="both"/>
        <w:rPr>
          <w:rFonts w:ascii="Times New Roman" w:eastAsia="Calibri" w:hAnsi="Times New Roman" w:cs="Times New Roman"/>
        </w:rPr>
      </w:pPr>
      <w:r w:rsidRPr="00413D0E">
        <w:rPr>
          <w:rFonts w:ascii="Times New Roman" w:eastAsia="Calibri" w:hAnsi="Times New Roman" w:cs="Times New Roman"/>
        </w:rPr>
        <w:t xml:space="preserve">Wykonawca zobowiązany jest posiadać i utrzymać </w:t>
      </w:r>
      <w:r w:rsidR="00A32C86" w:rsidRPr="00413D0E">
        <w:rPr>
          <w:rFonts w:ascii="Times New Roman" w:eastAsia="Calibri" w:hAnsi="Times New Roman" w:cs="Times New Roman"/>
        </w:rPr>
        <w:t xml:space="preserve">przez cały okres realizacji zamówienia </w:t>
      </w:r>
      <w:r w:rsidRPr="00413D0E">
        <w:rPr>
          <w:rFonts w:ascii="Times New Roman" w:eastAsia="Calibri" w:hAnsi="Times New Roman" w:cs="Times New Roman"/>
        </w:rPr>
        <w:t>na swój własny koszt umowę ubezpieczenia od odpowiedzialności cywilnej Wykonawcy za szkody rzeczowe i osobowe wyrządzone osobom trzecim oraz następstwa tych szkód będące skutkiem zdarzeń, które miały miejsce w okresie realizacji przedmiotu umowy, a roszczenia z tytułu szkód będących następstwem tych wypadków będą mogły być zgłoszone przed upływem terminu przedawnienia, z sumą gwarancyjną nie niższa niż wartość umowy na jedno i wszystkie zdarzenia</w:t>
      </w:r>
      <w:r w:rsidR="00821BC9" w:rsidRPr="00413D0E">
        <w:rPr>
          <w:rFonts w:ascii="Times New Roman" w:eastAsia="Calibri" w:hAnsi="Times New Roman" w:cs="Times New Roman"/>
        </w:rPr>
        <w:t>.</w:t>
      </w:r>
    </w:p>
    <w:p w14:paraId="319978C8" w14:textId="77777777" w:rsidR="001B1A18" w:rsidRPr="00413D0E" w:rsidRDefault="00AC7BF0" w:rsidP="000C3CE2">
      <w:pPr>
        <w:pStyle w:val="Akapitzlist"/>
        <w:numPr>
          <w:ilvl w:val="0"/>
          <w:numId w:val="15"/>
        </w:numPr>
        <w:tabs>
          <w:tab w:val="left" w:pos="5448"/>
        </w:tabs>
        <w:spacing w:after="120" w:line="276" w:lineRule="auto"/>
        <w:ind w:left="360"/>
        <w:jc w:val="both"/>
        <w:rPr>
          <w:rFonts w:ascii="Times New Roman" w:eastAsia="Garamond" w:hAnsi="Times New Roman" w:cs="Times New Roman"/>
        </w:rPr>
      </w:pPr>
      <w:r w:rsidRPr="00413D0E">
        <w:rPr>
          <w:rFonts w:ascii="Times New Roman" w:eastAsia="Calibri" w:hAnsi="Times New Roman" w:cs="Times New Roman"/>
        </w:rPr>
        <w:t>W przypadku przedłużenia ter</w:t>
      </w:r>
      <w:r w:rsidR="00BB1619" w:rsidRPr="00413D0E">
        <w:rPr>
          <w:rFonts w:ascii="Times New Roman" w:eastAsia="Calibri" w:hAnsi="Times New Roman" w:cs="Times New Roman"/>
        </w:rPr>
        <w:t xml:space="preserve">minu wykonania zamówienia lub zwiększenia </w:t>
      </w:r>
      <w:r w:rsidR="00C30627" w:rsidRPr="00413D0E">
        <w:rPr>
          <w:rFonts w:ascii="Times New Roman" w:eastAsia="Calibri" w:hAnsi="Times New Roman" w:cs="Times New Roman"/>
        </w:rPr>
        <w:t>wynagrodzenia Wykonawcy</w:t>
      </w:r>
      <w:r w:rsidR="00BB1619" w:rsidRPr="00413D0E">
        <w:rPr>
          <w:rFonts w:ascii="Times New Roman" w:eastAsia="Calibri" w:hAnsi="Times New Roman" w:cs="Times New Roman"/>
        </w:rPr>
        <w:t xml:space="preserve">, </w:t>
      </w:r>
      <w:r w:rsidR="00AF2900" w:rsidRPr="00413D0E">
        <w:rPr>
          <w:rFonts w:ascii="Times New Roman" w:eastAsia="Calibri" w:hAnsi="Times New Roman" w:cs="Times New Roman"/>
        </w:rPr>
        <w:t xml:space="preserve">Wykonawca zobowiązany jest do zawarcia aneksu do umowy ubezpieczenia lub </w:t>
      </w:r>
      <w:r w:rsidR="00625857" w:rsidRPr="00413D0E">
        <w:rPr>
          <w:rFonts w:ascii="Times New Roman" w:eastAsia="Calibri" w:hAnsi="Times New Roman" w:cs="Times New Roman"/>
        </w:rPr>
        <w:t>nowej umowy ubezpieczenia</w:t>
      </w:r>
      <w:r w:rsidR="001B1A18" w:rsidRPr="00413D0E">
        <w:rPr>
          <w:rFonts w:ascii="Times New Roman" w:eastAsia="Calibri" w:hAnsi="Times New Roman" w:cs="Times New Roman"/>
        </w:rPr>
        <w:t xml:space="preserve"> na zasadach określonych w ust. 2. </w:t>
      </w:r>
    </w:p>
    <w:p w14:paraId="526F13D7" w14:textId="4661D0F1" w:rsidR="005D28FD" w:rsidRPr="00413D0E" w:rsidRDefault="005D28FD" w:rsidP="000C3CE2">
      <w:pPr>
        <w:pStyle w:val="Akapitzlist"/>
        <w:numPr>
          <w:ilvl w:val="0"/>
          <w:numId w:val="15"/>
        </w:numPr>
        <w:tabs>
          <w:tab w:val="left" w:pos="5448"/>
        </w:tabs>
        <w:spacing w:after="120" w:line="276" w:lineRule="auto"/>
        <w:ind w:left="360"/>
        <w:jc w:val="both"/>
        <w:rPr>
          <w:rFonts w:ascii="Times New Roman" w:eastAsia="Garamond" w:hAnsi="Times New Roman" w:cs="Times New Roman"/>
        </w:rPr>
      </w:pPr>
      <w:r w:rsidRPr="00413D0E">
        <w:rPr>
          <w:rFonts w:ascii="Times New Roman" w:eastAsia="Garamond" w:hAnsi="Times New Roman" w:cs="Times New Roman"/>
        </w:rPr>
        <w:t xml:space="preserve">Wykonawca przedstawi Zamawiającemu dowód zawarcia umowy ubezpieczenia </w:t>
      </w:r>
      <w:r w:rsidR="00086CC7" w:rsidRPr="00413D0E">
        <w:rPr>
          <w:rFonts w:ascii="Times New Roman" w:eastAsia="Garamond" w:hAnsi="Times New Roman" w:cs="Times New Roman"/>
        </w:rPr>
        <w:t xml:space="preserve">w terminie 7 dni od zawarcia </w:t>
      </w:r>
      <w:r w:rsidR="00075834" w:rsidRPr="00413D0E">
        <w:rPr>
          <w:rFonts w:ascii="Times New Roman" w:eastAsia="Garamond" w:hAnsi="Times New Roman" w:cs="Times New Roman"/>
        </w:rPr>
        <w:t xml:space="preserve">umowy w sprawie zamówienia publicznego oraz </w:t>
      </w:r>
      <w:r w:rsidRPr="00413D0E">
        <w:rPr>
          <w:rFonts w:ascii="Times New Roman" w:eastAsia="Garamond" w:hAnsi="Times New Roman" w:cs="Times New Roman"/>
        </w:rPr>
        <w:t xml:space="preserve">potwierdzenie zapłaty </w:t>
      </w:r>
      <w:r w:rsidR="00585648" w:rsidRPr="00413D0E">
        <w:rPr>
          <w:rFonts w:ascii="Times New Roman" w:eastAsia="Garamond" w:hAnsi="Times New Roman" w:cs="Times New Roman"/>
        </w:rPr>
        <w:t xml:space="preserve">pierwszej </w:t>
      </w:r>
      <w:r w:rsidR="00D935FC" w:rsidRPr="00413D0E">
        <w:rPr>
          <w:rFonts w:ascii="Times New Roman" w:eastAsia="Garamond" w:hAnsi="Times New Roman" w:cs="Times New Roman"/>
        </w:rPr>
        <w:t xml:space="preserve">składki </w:t>
      </w:r>
      <w:r w:rsidR="00585648" w:rsidRPr="00413D0E">
        <w:rPr>
          <w:rFonts w:ascii="Times New Roman" w:eastAsia="Garamond" w:hAnsi="Times New Roman" w:cs="Times New Roman"/>
        </w:rPr>
        <w:t>na ubezpieczenie</w:t>
      </w:r>
      <w:r w:rsidRPr="00413D0E">
        <w:rPr>
          <w:rFonts w:ascii="Times New Roman" w:eastAsia="Garamond" w:hAnsi="Times New Roman" w:cs="Times New Roman"/>
        </w:rPr>
        <w:t xml:space="preserve"> w terminie do 7 dni od </w:t>
      </w:r>
      <w:r w:rsidR="00820B4A" w:rsidRPr="00413D0E">
        <w:rPr>
          <w:rFonts w:ascii="Times New Roman" w:eastAsia="Garamond" w:hAnsi="Times New Roman" w:cs="Times New Roman"/>
        </w:rPr>
        <w:t>upływ</w:t>
      </w:r>
      <w:r w:rsidR="00296FF6" w:rsidRPr="00413D0E">
        <w:rPr>
          <w:rFonts w:ascii="Times New Roman" w:eastAsia="Garamond" w:hAnsi="Times New Roman" w:cs="Times New Roman"/>
        </w:rPr>
        <w:t>u terminu zapłaty</w:t>
      </w:r>
      <w:r w:rsidRPr="00413D0E">
        <w:rPr>
          <w:rFonts w:ascii="Times New Roman" w:eastAsia="Garamond" w:hAnsi="Times New Roman" w:cs="Times New Roman"/>
        </w:rPr>
        <w:t xml:space="preserve">. Wykonawca dostarczy dowody </w:t>
      </w:r>
      <w:r w:rsidR="00585648" w:rsidRPr="00413D0E">
        <w:rPr>
          <w:rFonts w:ascii="Times New Roman" w:eastAsia="Garamond" w:hAnsi="Times New Roman" w:cs="Times New Roman"/>
        </w:rPr>
        <w:t>zapłaty kolejny</w:t>
      </w:r>
      <w:r w:rsidR="002B6B97" w:rsidRPr="00413D0E">
        <w:rPr>
          <w:rFonts w:ascii="Times New Roman" w:eastAsia="Garamond" w:hAnsi="Times New Roman" w:cs="Times New Roman"/>
        </w:rPr>
        <w:t>ch</w:t>
      </w:r>
      <w:r w:rsidR="00585648" w:rsidRPr="00413D0E">
        <w:rPr>
          <w:rFonts w:ascii="Times New Roman" w:eastAsia="Garamond" w:hAnsi="Times New Roman" w:cs="Times New Roman"/>
        </w:rPr>
        <w:t xml:space="preserve"> składek </w:t>
      </w:r>
      <w:r w:rsidRPr="00413D0E">
        <w:rPr>
          <w:rFonts w:ascii="Times New Roman" w:eastAsia="Garamond" w:hAnsi="Times New Roman" w:cs="Times New Roman"/>
        </w:rPr>
        <w:t>w terminie 7 dni od wymaganego terminu dokonania zapłaty bez osobnego wezwania przez Zamawiającego.</w:t>
      </w:r>
    </w:p>
    <w:p w14:paraId="30F2886D" w14:textId="17F5D0E6" w:rsidR="00A70E16" w:rsidRPr="00413D0E" w:rsidRDefault="00A70E16" w:rsidP="000C3CE2">
      <w:pPr>
        <w:numPr>
          <w:ilvl w:val="0"/>
          <w:numId w:val="15"/>
        </w:numPr>
        <w:spacing w:after="120" w:line="276" w:lineRule="auto"/>
        <w:ind w:left="360"/>
        <w:jc w:val="both"/>
        <w:rPr>
          <w:rFonts w:ascii="Times New Roman" w:eastAsia="Garamond" w:hAnsi="Times New Roman" w:cs="Times New Roman"/>
        </w:rPr>
      </w:pPr>
      <w:r w:rsidRPr="00413D0E">
        <w:rPr>
          <w:rFonts w:ascii="Times New Roman" w:eastAsia="Garamond" w:hAnsi="Times New Roman" w:cs="Times New Roman"/>
        </w:rPr>
        <w:t>W przypadku, o którym mowa w ust. 3, postanowienie ust. 4 stosuje się odpowiednio.</w:t>
      </w:r>
    </w:p>
    <w:p w14:paraId="0A58FBA3" w14:textId="1F483A55" w:rsidR="005D28FD" w:rsidRPr="00413D0E" w:rsidRDefault="005D28FD" w:rsidP="000C3CE2">
      <w:pPr>
        <w:numPr>
          <w:ilvl w:val="0"/>
          <w:numId w:val="15"/>
        </w:numPr>
        <w:spacing w:after="120" w:line="276" w:lineRule="auto"/>
        <w:ind w:left="360"/>
        <w:jc w:val="both"/>
        <w:rPr>
          <w:rFonts w:ascii="Times New Roman" w:eastAsia="Garamond" w:hAnsi="Times New Roman" w:cs="Times New Roman"/>
        </w:rPr>
      </w:pPr>
      <w:r w:rsidRPr="00413D0E">
        <w:rPr>
          <w:rFonts w:ascii="Times New Roman" w:eastAsia="Garamond" w:hAnsi="Times New Roman" w:cs="Times New Roman"/>
        </w:rPr>
        <w:t>Zamawiający i Wykonawca będą przestrzegać warunków ubezpieczenia wynikających z przedłożonych przez Wykonawcę dokumentów ubezpieczenia.</w:t>
      </w:r>
    </w:p>
    <w:p w14:paraId="12BA4CEC" w14:textId="4F54E6B0" w:rsidR="005D28FD" w:rsidRPr="00413D0E" w:rsidRDefault="005D28FD" w:rsidP="000C3CE2">
      <w:pPr>
        <w:numPr>
          <w:ilvl w:val="0"/>
          <w:numId w:val="15"/>
        </w:numPr>
        <w:spacing w:after="120" w:line="276" w:lineRule="auto"/>
        <w:ind w:left="360"/>
        <w:jc w:val="both"/>
        <w:rPr>
          <w:rFonts w:ascii="Times New Roman" w:eastAsia="Garamond" w:hAnsi="Times New Roman" w:cs="Times New Roman"/>
        </w:rPr>
      </w:pPr>
      <w:r w:rsidRPr="00413D0E">
        <w:rPr>
          <w:rFonts w:ascii="Times New Roman" w:eastAsia="Garamond" w:hAnsi="Times New Roman" w:cs="Times New Roman"/>
        </w:rPr>
        <w:t>Jeżeli Wykonawca nie utrzyma w mocy ubezpieczenia</w:t>
      </w:r>
      <w:r w:rsidR="00CC3816" w:rsidRPr="00413D0E">
        <w:rPr>
          <w:rFonts w:ascii="Times New Roman" w:eastAsia="Garamond" w:hAnsi="Times New Roman" w:cs="Times New Roman"/>
        </w:rPr>
        <w:t xml:space="preserve"> w okresie </w:t>
      </w:r>
      <w:r w:rsidR="00EB08A1" w:rsidRPr="00413D0E">
        <w:rPr>
          <w:rFonts w:ascii="Times New Roman" w:eastAsia="Garamond" w:hAnsi="Times New Roman" w:cs="Times New Roman"/>
        </w:rPr>
        <w:t>obowiązywania niniejszej umowy</w:t>
      </w:r>
      <w:r w:rsidRPr="00413D0E">
        <w:rPr>
          <w:rFonts w:ascii="Times New Roman" w:eastAsia="Garamond" w:hAnsi="Times New Roman" w:cs="Times New Roman"/>
        </w:rPr>
        <w:t xml:space="preserve">, lub nie dostarczy Zamawiającemu </w:t>
      </w:r>
      <w:r w:rsidR="00950E81" w:rsidRPr="00413D0E">
        <w:rPr>
          <w:rFonts w:ascii="Times New Roman" w:eastAsia="Garamond" w:hAnsi="Times New Roman" w:cs="Times New Roman"/>
        </w:rPr>
        <w:t>dowodu zawarcia umowy ubezpieczenia</w:t>
      </w:r>
      <w:r w:rsidRPr="00413D0E">
        <w:rPr>
          <w:rFonts w:ascii="Times New Roman" w:eastAsia="Garamond" w:hAnsi="Times New Roman" w:cs="Times New Roman"/>
        </w:rPr>
        <w:t xml:space="preserve"> lub dowodów zapłaty składek, zgodnie z </w:t>
      </w:r>
      <w:r w:rsidR="00950E81" w:rsidRPr="00413D0E">
        <w:rPr>
          <w:rFonts w:ascii="Times New Roman" w:eastAsia="Garamond" w:hAnsi="Times New Roman" w:cs="Times New Roman"/>
        </w:rPr>
        <w:t>postanowieniami</w:t>
      </w:r>
      <w:r w:rsidRPr="00413D0E">
        <w:rPr>
          <w:rFonts w:ascii="Times New Roman" w:eastAsia="Garamond" w:hAnsi="Times New Roman" w:cs="Times New Roman"/>
        </w:rPr>
        <w:t xml:space="preserve"> niniejszego paragrafu, Zamawiający będzie upoważniony do zawarcia stosownego ubezpieczenia na koszt Wykonawcy, bądź może odstąpić od niniejszej umowy.</w:t>
      </w:r>
    </w:p>
    <w:p w14:paraId="302BE38B" w14:textId="1025AFC3" w:rsidR="005D28FD" w:rsidRPr="00A41506" w:rsidRDefault="005D28FD" w:rsidP="000C3CE2">
      <w:pPr>
        <w:pStyle w:val="Akapitzlist"/>
        <w:numPr>
          <w:ilvl w:val="0"/>
          <w:numId w:val="15"/>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Garamond" w:hAnsi="Times New Roman" w:cs="Times New Roman"/>
        </w:rPr>
        <w:t>Postanowienia niniejszego paragrafu nie ograniczają obowiązków i odpowiedzialności Wykonawcy ani Zamawiającego wynikających z niniejszej umowy.</w:t>
      </w:r>
    </w:p>
    <w:p w14:paraId="45CC9565" w14:textId="77777777" w:rsidR="00D320F9" w:rsidRPr="00A41506" w:rsidRDefault="00D320F9" w:rsidP="00A41506">
      <w:pPr>
        <w:tabs>
          <w:tab w:val="left" w:pos="5448"/>
        </w:tabs>
        <w:spacing w:after="120" w:line="276" w:lineRule="auto"/>
        <w:jc w:val="both"/>
        <w:rPr>
          <w:rFonts w:ascii="Times New Roman" w:eastAsia="Calibri" w:hAnsi="Times New Roman" w:cs="Times New Roman"/>
          <w:color w:val="000000" w:themeColor="text1"/>
        </w:rPr>
      </w:pPr>
    </w:p>
    <w:p w14:paraId="2EFB82FF" w14:textId="1FF36674" w:rsidR="002A5420" w:rsidRPr="00A41506" w:rsidRDefault="5CE37547" w:rsidP="00FF50B3">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1</w:t>
      </w:r>
      <w:r w:rsidR="002958EA">
        <w:rPr>
          <w:rFonts w:ascii="Times New Roman" w:eastAsia="Calibri" w:hAnsi="Times New Roman" w:cs="Times New Roman"/>
          <w:color w:val="000000" w:themeColor="text1"/>
        </w:rPr>
        <w:t>5</w:t>
      </w:r>
    </w:p>
    <w:p w14:paraId="519484D0" w14:textId="2690ADF5" w:rsidR="002A5420" w:rsidRPr="00A41506" w:rsidRDefault="00611DC4" w:rsidP="000C3CE2">
      <w:pPr>
        <w:pStyle w:val="Akapitzlist"/>
        <w:numPr>
          <w:ilvl w:val="1"/>
          <w:numId w:val="23"/>
        </w:numPr>
        <w:tabs>
          <w:tab w:val="left" w:pos="5448"/>
        </w:tabs>
        <w:spacing w:after="120" w:line="276" w:lineRule="auto"/>
        <w:ind w:left="360"/>
        <w:jc w:val="both"/>
        <w:rPr>
          <w:rFonts w:ascii="Times New Roman" w:eastAsia="Calibri" w:hAnsi="Times New Roman" w:cs="Times New Roman"/>
          <w:color w:val="000000" w:themeColor="text1"/>
        </w:rPr>
      </w:pPr>
      <w:r w:rsidRPr="0082486E">
        <w:rPr>
          <w:rFonts w:ascii="Times New Roman" w:eastAsia="Calibri" w:hAnsi="Times New Roman" w:cs="Times New Roman"/>
          <w:color w:val="000000" w:themeColor="text1"/>
        </w:rPr>
        <w:t>Zamawiający jest uprawniony do odstąpienia od umowy w przypadkach wskazanych w ustawie Kodeks cywilny i Praw</w:t>
      </w:r>
      <w:r>
        <w:rPr>
          <w:rFonts w:ascii="Times New Roman" w:eastAsia="Calibri" w:hAnsi="Times New Roman" w:cs="Times New Roman"/>
          <w:color w:val="000000" w:themeColor="text1"/>
        </w:rPr>
        <w:t>o zamówień publicznych, a także</w:t>
      </w:r>
      <w:r w:rsidRPr="00A41506">
        <w:rPr>
          <w:rFonts w:ascii="Times New Roman" w:eastAsia="Calibri" w:hAnsi="Times New Roman" w:cs="Times New Roman"/>
          <w:color w:val="000000" w:themeColor="text1"/>
        </w:rPr>
        <w:t>, jeżeli</w:t>
      </w:r>
      <w:r w:rsidR="5CE37547" w:rsidRPr="00A41506">
        <w:rPr>
          <w:rFonts w:ascii="Times New Roman" w:eastAsia="Calibri" w:hAnsi="Times New Roman" w:cs="Times New Roman"/>
          <w:color w:val="000000" w:themeColor="text1"/>
        </w:rPr>
        <w:t>:</w:t>
      </w:r>
    </w:p>
    <w:p w14:paraId="568B8689" w14:textId="5A90912E" w:rsidR="002A5420" w:rsidRPr="00A41506" w:rsidRDefault="5CE37547" w:rsidP="000C3CE2">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z przyczyn zawinionych nie będzie wykonywał umowy lub będzie wykonywał ją nienależycie i pomimo pisemnego wezwania Wykonawcy do podjęcia wykonywania umowy lub należytego wykonywania umowy w wyznaczonym, uzasadnionym technicznie terminie nie zadośćuczyni żądaniu Zamawiającego – w terminie do 30 dni kalendarzowych</w:t>
      </w:r>
      <w:r w:rsidR="003B12C0">
        <w:rPr>
          <w:rFonts w:ascii="Times New Roman" w:eastAsia="Calibri" w:hAnsi="Times New Roman" w:cs="Times New Roman"/>
          <w:color w:val="000000" w:themeColor="text1"/>
        </w:rPr>
        <w:t xml:space="preserve"> </w:t>
      </w:r>
      <w:r w:rsidRPr="00A41506">
        <w:rPr>
          <w:rFonts w:ascii="Times New Roman" w:eastAsia="Calibri" w:hAnsi="Times New Roman" w:cs="Times New Roman"/>
          <w:color w:val="000000" w:themeColor="text1"/>
        </w:rPr>
        <w:t>od niezadośćuczynienia temu żądaniu;</w:t>
      </w:r>
    </w:p>
    <w:p w14:paraId="70462248" w14:textId="3685A527" w:rsidR="002A5420" w:rsidRPr="00A41506" w:rsidRDefault="5CE37547" w:rsidP="000C3CE2">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z przyczyn zawinionych nie przystąpi do realizacji robót budowlanych albo pozostanie w zwłoce z realizacją przedmiotu umowy tak dalece, że wątpliwe będzie dochowanie terminu zakończenia robót – w terminie 30 dni kalendarzowych od stwierdzenia przez Zamawiającego wystąpienia zagrożenia zakończenia robót budowlanych w określonym terminie;</w:t>
      </w:r>
    </w:p>
    <w:p w14:paraId="4FADF31C" w14:textId="13FED4AB" w:rsidR="002A5420" w:rsidRPr="00A41506" w:rsidRDefault="5CE37547" w:rsidP="000C3CE2">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suma kar umownych naliczonych Wykonawcy przekroczy </w:t>
      </w:r>
      <w:r w:rsidR="001B2D86">
        <w:rPr>
          <w:rFonts w:ascii="Times New Roman" w:eastAsia="Calibri" w:hAnsi="Times New Roman" w:cs="Times New Roman"/>
          <w:color w:val="000000" w:themeColor="text1"/>
        </w:rPr>
        <w:t>25</w:t>
      </w:r>
      <w:r w:rsidRPr="00A41506">
        <w:rPr>
          <w:rFonts w:ascii="Times New Roman" w:eastAsia="Calibri" w:hAnsi="Times New Roman" w:cs="Times New Roman"/>
          <w:i/>
          <w:iCs/>
          <w:color w:val="000000" w:themeColor="text1"/>
        </w:rPr>
        <w:t xml:space="preserve"> </w:t>
      </w:r>
      <w:r w:rsidRPr="00A41506">
        <w:rPr>
          <w:rFonts w:ascii="Times New Roman" w:eastAsia="Calibri" w:hAnsi="Times New Roman" w:cs="Times New Roman"/>
          <w:color w:val="000000" w:themeColor="text1"/>
        </w:rPr>
        <w:t>% wynagrodzenia brutto za wykonanie całości zamówienia - w terminie do 30 dni kalendarzowych od dnia przekroczenia</w:t>
      </w:r>
      <w:r w:rsidR="00D7531D">
        <w:rPr>
          <w:rFonts w:ascii="Times New Roman" w:eastAsia="Calibri" w:hAnsi="Times New Roman" w:cs="Times New Roman"/>
          <w:color w:val="000000" w:themeColor="text1"/>
        </w:rPr>
        <w:t>.</w:t>
      </w:r>
    </w:p>
    <w:p w14:paraId="3E9B48D0" w14:textId="22A613A6" w:rsidR="00226D93" w:rsidRPr="00A41506" w:rsidRDefault="00226D93" w:rsidP="000C3CE2">
      <w:pPr>
        <w:pStyle w:val="Akapitzlist"/>
        <w:numPr>
          <w:ilvl w:val="1"/>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Odstąpienie od umowy następuje za pośrednictwem listu poleconego za potwierdzeniem odbioru lub w formie pisma złożonego w siedzibie Zamawiającego za pokwitowaniem z chwilą otrzymania oświadczenia o odstąpieniu przez Wykonawcę lub Zamawiającego.</w:t>
      </w:r>
    </w:p>
    <w:p w14:paraId="5C366064" w14:textId="42784531" w:rsidR="00226D93" w:rsidRPr="00A41506" w:rsidRDefault="005121FE" w:rsidP="000C3CE2">
      <w:pPr>
        <w:pStyle w:val="Akapitzlist"/>
        <w:numPr>
          <w:ilvl w:val="1"/>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Odstąpienie od umowy nie zwalnia Wykonawcy z obowiązku zapłaty kar umownych, z zastrzeżeniem, że obwiązek zapłaty dotyczy tylko tych kar umownych, które zostały naliczone przed datą odstąpienia od umowy.</w:t>
      </w:r>
    </w:p>
    <w:p w14:paraId="5CF808C6" w14:textId="77777777" w:rsidR="00FF50B3" w:rsidRPr="00A41506" w:rsidRDefault="00FF50B3" w:rsidP="00A41506">
      <w:pPr>
        <w:tabs>
          <w:tab w:val="left" w:pos="5448"/>
        </w:tabs>
        <w:spacing w:after="120" w:line="276" w:lineRule="auto"/>
        <w:jc w:val="both"/>
        <w:rPr>
          <w:rFonts w:ascii="Times New Roman" w:eastAsia="Calibri" w:hAnsi="Times New Roman" w:cs="Times New Roman"/>
          <w:color w:val="000000" w:themeColor="text1"/>
        </w:rPr>
      </w:pPr>
    </w:p>
    <w:p w14:paraId="61FBEFA8" w14:textId="05DB65D1" w:rsidR="002A5420" w:rsidRPr="008E58B9" w:rsidRDefault="5CE37547" w:rsidP="00FF50B3">
      <w:pPr>
        <w:tabs>
          <w:tab w:val="left" w:pos="5448"/>
        </w:tabs>
        <w:spacing w:after="120" w:line="276" w:lineRule="auto"/>
        <w:jc w:val="center"/>
        <w:rPr>
          <w:rFonts w:ascii="Times New Roman" w:eastAsia="Calibri" w:hAnsi="Times New Roman" w:cs="Times New Roman"/>
        </w:rPr>
      </w:pPr>
      <w:r w:rsidRPr="008E58B9">
        <w:rPr>
          <w:rFonts w:ascii="Times New Roman" w:eastAsia="Calibri" w:hAnsi="Times New Roman" w:cs="Times New Roman"/>
        </w:rPr>
        <w:t>§ 1</w:t>
      </w:r>
      <w:r w:rsidR="0021367B">
        <w:rPr>
          <w:rFonts w:ascii="Times New Roman" w:eastAsia="Calibri" w:hAnsi="Times New Roman" w:cs="Times New Roman"/>
        </w:rPr>
        <w:t>6</w:t>
      </w:r>
    </w:p>
    <w:p w14:paraId="51650DFF" w14:textId="187D636A" w:rsidR="002A5420" w:rsidRPr="00A41506" w:rsidRDefault="5CE37547" w:rsidP="000C3CE2">
      <w:pPr>
        <w:pStyle w:val="Akapitzlist"/>
        <w:numPr>
          <w:ilvl w:val="0"/>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Strony mają prawo do przedłużenia terminu zakończenia robót budowlanych o okres trwania przyczyn, z powodu których będzie zagrożone dotrzymanie terminu zakończenia robót budowlanych, w następujących sytuacjach:</w:t>
      </w:r>
    </w:p>
    <w:p w14:paraId="46F0D085" w14:textId="205EFFCB" w:rsidR="002A5420" w:rsidRPr="00A41506" w:rsidRDefault="5CE37547" w:rsidP="000C3CE2">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przyczyny, z powodu których będzie zagrożone dotrzymanie terminu zakończenia robót budowlanych, będą następstwem konieczności zmian dokumentacji projektowej w zakresie, w jakim okoliczności te miały lub będą mogły mieć wpływ na dotrzymanie terminu zakończenia robót budowlanych;</w:t>
      </w:r>
    </w:p>
    <w:p w14:paraId="48C124E1" w14:textId="608F51DD" w:rsidR="002A5420" w:rsidRPr="00A41506" w:rsidRDefault="5CE37547" w:rsidP="000C3CE2">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jeżeli wystąpią niekorzystne warunki atmosferyczne (temperatura, opady, wiatr, wilgotność), uniemożliwiające wykonanie robót budowlanych zgodnie z normami, zaleceniami producentów wyrobów lub przepisami prawa, o ile Wykonawca wykaże brak możliwości wykonania w tym okresie innych robót budowlanych przewidzianych w dokumentacji projektowej i </w:t>
      </w:r>
      <w:r w:rsidR="004D4188" w:rsidRPr="00A41506">
        <w:rPr>
          <w:rFonts w:ascii="Times New Roman" w:eastAsia="Calibri" w:hAnsi="Times New Roman" w:cs="Times New Roman"/>
          <w:color w:val="000000" w:themeColor="text1"/>
        </w:rPr>
        <w:t>specyfikacji technicznej wykonania i odbioru robót budowlanych</w:t>
      </w:r>
      <w:r w:rsidRPr="00A41506">
        <w:rPr>
          <w:rFonts w:ascii="Times New Roman" w:eastAsia="Calibri" w:hAnsi="Times New Roman" w:cs="Times New Roman"/>
          <w:color w:val="000000" w:themeColor="text1"/>
        </w:rPr>
        <w:t>;</w:t>
      </w:r>
    </w:p>
    <w:p w14:paraId="4DAAEB36" w14:textId="1D040918" w:rsidR="002A5420" w:rsidRPr="00A41506" w:rsidRDefault="5CE37547" w:rsidP="000C3CE2">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wystąpi konieczność wykonania robót zamiennych lub innych robót niezbędnych do wykonania przedmiotu umowy ze względu na zasady wiedzy technicznej oraz udzielenia zamówień dodatkowych, które wstrzymają lub opóźnią realizację przedmiotu umowy, lub jeżeli wystąpi niebezpieczeństwo kolizji z planowanymi lub równolegle prowadzonymi przez inne podmioty inwestycjami, w zakresie niezbędnym do uniknięcia lub usunięcia tych kolizji;</w:t>
      </w:r>
    </w:p>
    <w:p w14:paraId="148E071D" w14:textId="40908EEF" w:rsidR="002A5420" w:rsidRPr="00A41506" w:rsidRDefault="5CE37547" w:rsidP="000C3CE2">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wystąpią opóźnienia w dokonaniu określonych czynności lub ich zaniechanie przez właściwe organy, które nie są następstwem okoliczności, za które Wykonawca ponosi odpowiedzialność;</w:t>
      </w:r>
    </w:p>
    <w:p w14:paraId="7A5A55AC" w14:textId="41D31068" w:rsidR="002A5420" w:rsidRPr="00A41506" w:rsidRDefault="5CE37547" w:rsidP="000C3CE2">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wystąpią opóźnienia w wydawaniu decyzji, zezwoleń, uzgodnień itp., do wydania których właściwe organy są zobowiązane na mocy przepisów prawa, jeżeli opóźnienie przekroczy okres przewidziany w przepisach prawa, w którym akty te powinny zostać wydane, oraz nie są następstwem okoliczności, za które Wykonawca ponosi odpowiedzialność;</w:t>
      </w:r>
    </w:p>
    <w:p w14:paraId="0C021E92" w14:textId="4C5B4560" w:rsidR="008B1339" w:rsidRPr="00A41506" w:rsidRDefault="5CE37547" w:rsidP="000C3CE2">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wystąpi brak możliwości wykonywania robót z powodu niedopuszczania do ich wykonywania przez uprawniony organ lub nakazania ich wstrzymania przez uprawniony organ, z przyczyn niezależnych od Wykonawcy;</w:t>
      </w:r>
    </w:p>
    <w:p w14:paraId="176CCBB3" w14:textId="7A7337A2" w:rsidR="002A5420" w:rsidRPr="00A41506" w:rsidRDefault="5CE37547" w:rsidP="000C3CE2">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wystąpi siła wyższa uniemożliwiająca wykonanie przedmiotu umowy zgodnie z jej postanowieniami.</w:t>
      </w:r>
    </w:p>
    <w:p w14:paraId="1DE38603" w14:textId="6ABDE13B" w:rsidR="002A5420" w:rsidRPr="00A41506" w:rsidRDefault="5CE37547" w:rsidP="000C3CE2">
      <w:pPr>
        <w:pStyle w:val="Akapitzlist"/>
        <w:numPr>
          <w:ilvl w:val="0"/>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Strony są uprawnione do żądania zmiany umowy w zakresie wyrobów, parametrów technicznych, technologii wykonania robót budowlanych, sposobu i zakresu wykonania przedmiotu umowy w następujących sytuacjach:</w:t>
      </w:r>
    </w:p>
    <w:p w14:paraId="791D66F9" w14:textId="4D1B811E" w:rsidR="002A5420" w:rsidRPr="00A41506" w:rsidRDefault="5CE37547" w:rsidP="000E2079">
      <w:pPr>
        <w:pStyle w:val="Akapitzlist"/>
        <w:numPr>
          <w:ilvl w:val="1"/>
          <w:numId w:val="16"/>
        </w:numPr>
        <w:tabs>
          <w:tab w:val="left" w:pos="5448"/>
        </w:tabs>
        <w:spacing w:after="120" w:line="276" w:lineRule="auto"/>
        <w:ind w:left="284"/>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konieczności zrealizowania jakiejkolwiek części robót budowlanych objętej przedmiotem umowy przy zastosowaniu odmiennych rozwiązań technicznych lub technologicznych niż wskazane w dokumentacji projektowej, a wynikających ze stwierdzonych wad tej dokumentacji lub zmiany stanu prawnego, na podstawie którego je przygotowano, gdyby zastosowanie przewidzianych rozwiązań groziło niewykonaniem lub nienależytym wykonaniem przedmiotu umowy;</w:t>
      </w:r>
    </w:p>
    <w:p w14:paraId="6EB177D3" w14:textId="5AB86935" w:rsidR="002A5420" w:rsidRPr="00A41506" w:rsidRDefault="5CE37547" w:rsidP="000C3CE2">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konieczności realizacji robót wynikających z wprowadzenia w dokumentacji projektowej zmian uznanych za nieistotne odstępstwo od projektu budowlanego;</w:t>
      </w:r>
    </w:p>
    <w:p w14:paraId="0E799FE3" w14:textId="6F8E185A" w:rsidR="002A5420" w:rsidRPr="00A41506" w:rsidRDefault="5CE37547" w:rsidP="000C3CE2">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4D8CD77E" w14:textId="31E1CDFA" w:rsidR="002A5420" w:rsidRPr="00A41506" w:rsidRDefault="5CE37547" w:rsidP="000C3CE2">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wystąpienia warunków na terenie budowy odbiegających w sposób istotny od przyjętych w dokumentacji projektowej, w szczególności napotkania niezinwentaryzowanych lub błędnie zinwentaryzowanych sieci, instalacji lub innych obiektów budowlanych;</w:t>
      </w:r>
    </w:p>
    <w:p w14:paraId="2F9BEB61" w14:textId="2530AEC3" w:rsidR="002A5420" w:rsidRPr="00A41506" w:rsidRDefault="5CE37547" w:rsidP="000C3CE2">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konieczności zrealizowania przedmiotu umowy przy zastosowaniu innych rozwiązań technicznych lub wyrobów ze względu na zmiany obowiązującego prawa;</w:t>
      </w:r>
    </w:p>
    <w:p w14:paraId="443B95A4" w14:textId="3F179BC7" w:rsidR="002A5420" w:rsidRPr="00A41506" w:rsidRDefault="5CE37547" w:rsidP="000C3CE2">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wystąpienia niebezpieczeństwa kolizji z planowanymi lub równolegle prowadzonymi przez inne podmioty inwestycjami, w zakresie niezbędnym do uniknięcia lub usunięcia tych kolizji;</w:t>
      </w:r>
    </w:p>
    <w:p w14:paraId="3E1DB75B" w14:textId="0C7A1D30" w:rsidR="002A5420" w:rsidRPr="00A41506" w:rsidRDefault="5CE37547" w:rsidP="000C3CE2">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wystąpienia siły wyższej uniemożliwiającej wykonanie przedmiotu umowy zgodnie z jej postanowieniami;</w:t>
      </w:r>
    </w:p>
    <w:p w14:paraId="503932CE" w14:textId="383F8BDC" w:rsidR="00883753" w:rsidRPr="00883753" w:rsidRDefault="5CE37547" w:rsidP="00883753">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konieczności zaniechania części robót budowlanych ze względu na zaistnienie istotnej zmiany okoliczności powodującej, że ich wykonanie nie leży w interesie publicznym, czego nie można było przewidzieć w chwili zawarcia umowy.</w:t>
      </w:r>
    </w:p>
    <w:p w14:paraId="24852607" w14:textId="4D2E34B7" w:rsidR="00543ED9" w:rsidRPr="008A2E97" w:rsidRDefault="00543ED9" w:rsidP="00543ED9">
      <w:pPr>
        <w:pStyle w:val="Akapitzlist"/>
        <w:numPr>
          <w:ilvl w:val="0"/>
          <w:numId w:val="16"/>
        </w:numPr>
        <w:spacing w:after="0" w:line="276" w:lineRule="auto"/>
        <w:ind w:left="284"/>
        <w:jc w:val="both"/>
        <w:rPr>
          <w:rFonts w:ascii="Times New Roman" w:hAnsi="Times New Roman" w:cs="Times New Roman"/>
        </w:rPr>
      </w:pPr>
      <w:r w:rsidRPr="008A2E97">
        <w:rPr>
          <w:rFonts w:ascii="Times New Roman" w:hAnsi="Times New Roman" w:cs="Times New Roman"/>
        </w:rPr>
        <w:t>Strony przewidują możliwość zmiany wynagrodzenia Wykonawcy zgodnie z poniższymi zasadami, w przypadku zmiany ceny materiałów lub kosztów związanych z realizacją zamówienia:</w:t>
      </w:r>
    </w:p>
    <w:p w14:paraId="230C3FCB" w14:textId="26B1815A" w:rsidR="00543ED9" w:rsidRPr="008A2E97" w:rsidRDefault="00543ED9" w:rsidP="00543ED9">
      <w:pPr>
        <w:spacing w:after="0" w:line="276" w:lineRule="auto"/>
        <w:ind w:left="284" w:hanging="284"/>
        <w:jc w:val="both"/>
        <w:rPr>
          <w:rFonts w:ascii="Times New Roman" w:hAnsi="Times New Roman" w:cs="Times New Roman"/>
        </w:rPr>
      </w:pPr>
      <w:r w:rsidRPr="008A2E97">
        <w:rPr>
          <w:rFonts w:ascii="Times New Roman" w:hAnsi="Times New Roman" w:cs="Times New Roman"/>
        </w:rPr>
        <w:t>1) wyliczenie wysokości zmiany wynagrodzenia odbywać się będzie w oparciu o wskaźnik cen produkcji budowlano-montażowej publikowany przez Prezesa GUS na podstawie ustawy z dnia 2 kwietnia 2009r. o zmianie ustawy o poręczeniach i gwarancjach udzielanych przez Skarb Państwa oraz niektóre osoby prawne, ustawy o Banku Gospodarstwa Krajowego oraz niektórych innych ustaw, zwany dalej wskaźnikiem GUS;</w:t>
      </w:r>
    </w:p>
    <w:p w14:paraId="4382FC35" w14:textId="11D72F81" w:rsidR="00543ED9" w:rsidRPr="008A2E97" w:rsidRDefault="00543ED9" w:rsidP="00543ED9">
      <w:pPr>
        <w:spacing w:after="0" w:line="276" w:lineRule="auto"/>
        <w:ind w:left="284" w:hanging="284"/>
        <w:jc w:val="both"/>
        <w:rPr>
          <w:rFonts w:ascii="Times New Roman" w:hAnsi="Times New Roman" w:cs="Times New Roman"/>
        </w:rPr>
      </w:pPr>
      <w:r w:rsidRPr="008A2E97">
        <w:rPr>
          <w:rFonts w:ascii="Times New Roman" w:hAnsi="Times New Roman" w:cs="Times New Roman"/>
        </w:rPr>
        <w:t>2) w sytuacji, gdy wzrost lub spadek wskaźnika GUS w dowolnym miesiącu przypadającym po upływie 12 miesięcy po dniu zawarcia umowy (zwany dalej okresem objęty</w:t>
      </w:r>
      <w:r w:rsidR="0000268C" w:rsidRPr="008A2E97">
        <w:rPr>
          <w:rFonts w:ascii="Times New Roman" w:hAnsi="Times New Roman" w:cs="Times New Roman"/>
        </w:rPr>
        <w:t>m wnioskiem) przekroczy poziom 10</w:t>
      </w:r>
      <w:r w:rsidRPr="008A2E97">
        <w:rPr>
          <w:rFonts w:ascii="Times New Roman" w:hAnsi="Times New Roman" w:cs="Times New Roman"/>
        </w:rPr>
        <w:t>% w stosunku do analogicznego okresu sprzed roku, strony mogą złożyć wniosek o dokonanie odpowiedniej zmiany wynagrodzenia;</w:t>
      </w:r>
    </w:p>
    <w:p w14:paraId="4316D4B5" w14:textId="39C57DAE" w:rsidR="00543ED9" w:rsidRPr="008A2E97" w:rsidRDefault="00543ED9" w:rsidP="00543ED9">
      <w:pPr>
        <w:spacing w:after="0" w:line="276" w:lineRule="auto"/>
        <w:ind w:left="284" w:hanging="284"/>
        <w:jc w:val="both"/>
        <w:rPr>
          <w:rFonts w:ascii="Times New Roman" w:hAnsi="Times New Roman" w:cs="Times New Roman"/>
        </w:rPr>
      </w:pPr>
      <w:r w:rsidRPr="008A2E97">
        <w:rPr>
          <w:rFonts w:ascii="Times New Roman" w:hAnsi="Times New Roman" w:cs="Times New Roman"/>
        </w:rPr>
        <w:t>3) średnia arytmetyczna o której mowa w pkt 2) obliczona zostanie na podstawie miesięcznych wskaźników GUS liczonych w porównaniu do tego samego miesiąca z roku poprzedniego;</w:t>
      </w:r>
    </w:p>
    <w:p w14:paraId="1BD0193A" w14:textId="3E9F630A" w:rsidR="00543ED9" w:rsidRPr="008A2E97" w:rsidRDefault="00543ED9" w:rsidP="00543ED9">
      <w:pPr>
        <w:spacing w:after="0" w:line="276" w:lineRule="auto"/>
        <w:ind w:left="284" w:hanging="284"/>
        <w:jc w:val="both"/>
        <w:rPr>
          <w:rFonts w:ascii="Times New Roman" w:hAnsi="Times New Roman" w:cs="Times New Roman"/>
        </w:rPr>
      </w:pPr>
      <w:r w:rsidRPr="008A2E97">
        <w:rPr>
          <w:rFonts w:ascii="Times New Roman" w:hAnsi="Times New Roman" w:cs="Times New Roman"/>
        </w:rPr>
        <w:t>4) zmiana wskaźnika GUS w okresie 12 miesięcy od dnia zawarcia umowy nie upoważnia strony do wnioskowania o zmianę wynagrodzenia;</w:t>
      </w:r>
    </w:p>
    <w:p w14:paraId="4323ED28" w14:textId="58CC7104" w:rsidR="00543ED9" w:rsidRPr="008A2E97" w:rsidRDefault="00543ED9" w:rsidP="00543ED9">
      <w:pPr>
        <w:spacing w:after="0" w:line="276" w:lineRule="auto"/>
        <w:ind w:left="284" w:hanging="284"/>
        <w:jc w:val="both"/>
        <w:rPr>
          <w:rFonts w:ascii="Times New Roman" w:hAnsi="Times New Roman" w:cs="Times New Roman"/>
        </w:rPr>
      </w:pPr>
      <w:r w:rsidRPr="008A2E97">
        <w:rPr>
          <w:rFonts w:ascii="Times New Roman" w:hAnsi="Times New Roman" w:cs="Times New Roman"/>
        </w:rPr>
        <w:t>5) uprawnienie do złożenia wniosku o odpowiednią zmianę wynagrodzenia strony nabywają po upływie 12 miesięcy od dnia podpisania umowy;</w:t>
      </w:r>
    </w:p>
    <w:p w14:paraId="5C379670" w14:textId="5E67C4FF" w:rsidR="00543ED9" w:rsidRPr="008A2E97" w:rsidRDefault="00543ED9" w:rsidP="00543ED9">
      <w:pPr>
        <w:spacing w:after="0" w:line="276" w:lineRule="auto"/>
        <w:ind w:left="284" w:hanging="284"/>
        <w:jc w:val="both"/>
        <w:rPr>
          <w:rFonts w:ascii="Times New Roman" w:hAnsi="Times New Roman" w:cs="Times New Roman"/>
        </w:rPr>
      </w:pPr>
      <w:r w:rsidRPr="008A2E97">
        <w:rPr>
          <w:rFonts w:ascii="Times New Roman" w:hAnsi="Times New Roman" w:cs="Times New Roman"/>
        </w:rPr>
        <w:t>6) wniosek o zmianę wynagrodzenia można złożyć jedynie w przypadku, gdy wzrost cen materiałów i kosztów na rynku ma wpływ na koszt realizacji zamówienia, co strona wnioskująca zobowiązana jest wykazać;</w:t>
      </w:r>
    </w:p>
    <w:p w14:paraId="36F4A579" w14:textId="7C921F95" w:rsidR="00543ED9" w:rsidRPr="008A2E97" w:rsidRDefault="00543ED9" w:rsidP="00543ED9">
      <w:pPr>
        <w:spacing w:after="0" w:line="276" w:lineRule="auto"/>
        <w:ind w:left="284" w:hanging="284"/>
        <w:jc w:val="both"/>
        <w:rPr>
          <w:rFonts w:ascii="Times New Roman" w:hAnsi="Times New Roman" w:cs="Times New Roman"/>
        </w:rPr>
      </w:pPr>
      <w:r w:rsidRPr="008A2E97">
        <w:rPr>
          <w:rFonts w:ascii="Times New Roman" w:hAnsi="Times New Roman" w:cs="Times New Roman"/>
        </w:rPr>
        <w:t>7) strona po spełnieniu przesłanek wskazanych w pkt 1-6 może złożyć wniosek o zmianę wynagrodzenia w wysokości wynikającej z wyliczenia:</w:t>
      </w:r>
    </w:p>
    <w:p w14:paraId="627CEBBF" w14:textId="77777777" w:rsidR="00543ED9" w:rsidRPr="008A2E97" w:rsidRDefault="00543ED9" w:rsidP="00543ED9">
      <w:pPr>
        <w:spacing w:after="0" w:line="276" w:lineRule="auto"/>
        <w:ind w:firstLine="284"/>
        <w:jc w:val="both"/>
        <w:rPr>
          <w:rFonts w:ascii="Times New Roman" w:hAnsi="Times New Roman" w:cs="Times New Roman"/>
        </w:rPr>
      </w:pPr>
      <w:r w:rsidRPr="008A2E97">
        <w:rPr>
          <w:rFonts w:ascii="Times New Roman" w:hAnsi="Times New Roman" w:cs="Times New Roman"/>
        </w:rPr>
        <w:t>A x (B% - 5%) = C</w:t>
      </w:r>
    </w:p>
    <w:p w14:paraId="6D6CE197" w14:textId="77777777" w:rsidR="00543ED9" w:rsidRPr="008A2E97" w:rsidRDefault="00543ED9" w:rsidP="00543ED9">
      <w:pPr>
        <w:spacing w:after="0" w:line="276" w:lineRule="auto"/>
        <w:ind w:firstLine="284"/>
        <w:jc w:val="both"/>
        <w:rPr>
          <w:rFonts w:ascii="Times New Roman" w:hAnsi="Times New Roman" w:cs="Times New Roman"/>
        </w:rPr>
      </w:pPr>
      <w:r w:rsidRPr="008A2E97">
        <w:rPr>
          <w:rFonts w:ascii="Times New Roman" w:hAnsi="Times New Roman" w:cs="Times New Roman"/>
        </w:rPr>
        <w:t>gdzie:</w:t>
      </w:r>
    </w:p>
    <w:p w14:paraId="003FBF12" w14:textId="2E5B64AD" w:rsidR="00543ED9" w:rsidRPr="008A2E97" w:rsidRDefault="00543ED9" w:rsidP="00543ED9">
      <w:pPr>
        <w:spacing w:after="0" w:line="276" w:lineRule="auto"/>
        <w:ind w:left="284"/>
        <w:jc w:val="both"/>
        <w:rPr>
          <w:rFonts w:ascii="Times New Roman" w:hAnsi="Times New Roman" w:cs="Times New Roman"/>
        </w:rPr>
      </w:pPr>
      <w:r w:rsidRPr="008A2E97">
        <w:rPr>
          <w:rFonts w:ascii="Times New Roman" w:hAnsi="Times New Roman" w:cs="Times New Roman"/>
        </w:rPr>
        <w:t>A – wartość prac wykonanych w okresie objętym wnioskiem potwierdzonych w dokumentacji budowy, w tym wynikających z h</w:t>
      </w:r>
      <w:r w:rsidR="001B38A1" w:rsidRPr="008A2E97">
        <w:rPr>
          <w:rFonts w:ascii="Times New Roman" w:hAnsi="Times New Roman" w:cs="Times New Roman"/>
        </w:rPr>
        <w:t>armonogramu, o którym mowa w § 6</w:t>
      </w:r>
      <w:r w:rsidRPr="008A2E97">
        <w:rPr>
          <w:rFonts w:ascii="Times New Roman" w:hAnsi="Times New Roman" w:cs="Times New Roman"/>
        </w:rPr>
        <w:t xml:space="preserve"> ust. 2 lit. b oraz kosztorysu, z wyłączeniem kosztów materiałów i usług zakontraktowanych lub nabytych przed okresem objętym wnioskiem;</w:t>
      </w:r>
    </w:p>
    <w:p w14:paraId="2891B636" w14:textId="77777777" w:rsidR="00543ED9" w:rsidRPr="008A2E97" w:rsidRDefault="00543ED9" w:rsidP="00543ED9">
      <w:pPr>
        <w:spacing w:after="0" w:line="276" w:lineRule="auto"/>
        <w:ind w:firstLine="284"/>
        <w:jc w:val="both"/>
        <w:rPr>
          <w:rFonts w:ascii="Times New Roman" w:hAnsi="Times New Roman" w:cs="Times New Roman"/>
        </w:rPr>
      </w:pPr>
      <w:r w:rsidRPr="008A2E97">
        <w:rPr>
          <w:rFonts w:ascii="Times New Roman" w:hAnsi="Times New Roman" w:cs="Times New Roman"/>
        </w:rPr>
        <w:t>B – średnia arytmetyczna wartości wskaźnika GUS z miesięcy objętych wnioskiem o zmianę</w:t>
      </w:r>
    </w:p>
    <w:p w14:paraId="2AB28D1B" w14:textId="724A7D2B" w:rsidR="00543ED9" w:rsidRPr="008A2E97" w:rsidRDefault="00543ED9" w:rsidP="00543ED9">
      <w:pPr>
        <w:spacing w:after="0" w:line="276" w:lineRule="auto"/>
        <w:ind w:left="284"/>
        <w:jc w:val="both"/>
        <w:rPr>
          <w:rFonts w:ascii="Times New Roman" w:hAnsi="Times New Roman" w:cs="Times New Roman"/>
        </w:rPr>
      </w:pPr>
      <w:r w:rsidRPr="008A2E97">
        <w:rPr>
          <w:rFonts w:ascii="Times New Roman" w:hAnsi="Times New Roman" w:cs="Times New Roman"/>
        </w:rPr>
        <w:t>wynagrodzenia przy założeniu, że do średniej tej wlicza się miesiąc, w którym minęło 12 miesięcy od</w:t>
      </w:r>
      <w:r w:rsidRPr="008A2E97">
        <w:rPr>
          <w:rFonts w:ascii="Times New Roman" w:hAnsi="Times New Roman" w:cs="Times New Roman"/>
        </w:rPr>
        <w:tab/>
        <w:t>dnia podpisania umowy, miesiące ko-lejne oraz ostatni miesiąc, za który opublikowano wskaźnik GUS przed dniem złożenia wniosku o zmianę wynagrodzenia</w:t>
      </w:r>
    </w:p>
    <w:p w14:paraId="1EDC0819" w14:textId="77777777" w:rsidR="00543ED9" w:rsidRPr="008A2E97" w:rsidRDefault="00543ED9" w:rsidP="00543ED9">
      <w:pPr>
        <w:spacing w:after="0" w:line="276" w:lineRule="auto"/>
        <w:ind w:firstLine="284"/>
        <w:jc w:val="both"/>
        <w:rPr>
          <w:rFonts w:ascii="Times New Roman" w:hAnsi="Times New Roman" w:cs="Times New Roman"/>
        </w:rPr>
      </w:pPr>
      <w:r w:rsidRPr="008A2E97">
        <w:rPr>
          <w:rFonts w:ascii="Times New Roman" w:hAnsi="Times New Roman" w:cs="Times New Roman"/>
        </w:rPr>
        <w:t>C - wartość zmiany umowy</w:t>
      </w:r>
    </w:p>
    <w:p w14:paraId="7A2F5EE6" w14:textId="77777777" w:rsidR="00543ED9" w:rsidRPr="008A2E97" w:rsidRDefault="00543ED9" w:rsidP="001B38A1">
      <w:pPr>
        <w:spacing w:after="0" w:line="276" w:lineRule="auto"/>
        <w:jc w:val="both"/>
        <w:rPr>
          <w:rFonts w:ascii="Times New Roman" w:hAnsi="Times New Roman" w:cs="Times New Roman"/>
        </w:rPr>
      </w:pPr>
      <w:r w:rsidRPr="008A2E97">
        <w:rPr>
          <w:rFonts w:ascii="Times New Roman" w:hAnsi="Times New Roman" w:cs="Times New Roman"/>
        </w:rPr>
        <w:t>8) strona składając wniosek o zmianę powinna przedstawić w szczególności:</w:t>
      </w:r>
    </w:p>
    <w:p w14:paraId="0658AA20" w14:textId="492DC63F" w:rsidR="00543ED9" w:rsidRPr="008A2E97" w:rsidRDefault="00543ED9" w:rsidP="00543ED9">
      <w:pPr>
        <w:spacing w:after="0" w:line="276" w:lineRule="auto"/>
        <w:ind w:firstLine="284"/>
        <w:jc w:val="both"/>
        <w:rPr>
          <w:rFonts w:ascii="Times New Roman" w:hAnsi="Times New Roman" w:cs="Times New Roman"/>
        </w:rPr>
      </w:pPr>
      <w:r w:rsidRPr="008A2E97">
        <w:rPr>
          <w:rFonts w:ascii="Times New Roman" w:hAnsi="Times New Roman" w:cs="Times New Roman"/>
        </w:rPr>
        <w:t>i. wyliczenie wnioskowanej kwoty zmiany wynagrodzenia;</w:t>
      </w:r>
    </w:p>
    <w:p w14:paraId="128337D0" w14:textId="7C1B4D1A" w:rsidR="00543ED9" w:rsidRPr="008A2E97" w:rsidRDefault="00543ED9" w:rsidP="00543ED9">
      <w:pPr>
        <w:spacing w:after="0" w:line="276" w:lineRule="auto"/>
        <w:ind w:firstLine="284"/>
        <w:jc w:val="both"/>
        <w:rPr>
          <w:rFonts w:ascii="Times New Roman" w:hAnsi="Times New Roman" w:cs="Times New Roman"/>
        </w:rPr>
      </w:pPr>
      <w:r w:rsidRPr="008A2E97">
        <w:rPr>
          <w:rFonts w:ascii="Times New Roman" w:hAnsi="Times New Roman" w:cs="Times New Roman"/>
        </w:rPr>
        <w:t>ii. dowody na to, że wliczona do wniosku wartość materiałów i innych kosztów nie</w:t>
      </w:r>
    </w:p>
    <w:p w14:paraId="4F00E427" w14:textId="77777777" w:rsidR="00543ED9" w:rsidRPr="008A2E97" w:rsidRDefault="00543ED9" w:rsidP="00543ED9">
      <w:pPr>
        <w:spacing w:after="0" w:line="276" w:lineRule="auto"/>
        <w:ind w:firstLine="284"/>
        <w:jc w:val="both"/>
        <w:rPr>
          <w:rFonts w:ascii="Times New Roman" w:hAnsi="Times New Roman" w:cs="Times New Roman"/>
        </w:rPr>
      </w:pPr>
      <w:r w:rsidRPr="008A2E97">
        <w:rPr>
          <w:rFonts w:ascii="Times New Roman" w:hAnsi="Times New Roman" w:cs="Times New Roman"/>
        </w:rPr>
        <w:t>obejmuje kosztów materiałów i usług zakontraktowanych lub nabytych przed okresem</w:t>
      </w:r>
    </w:p>
    <w:p w14:paraId="703D91D8" w14:textId="77777777" w:rsidR="00543ED9" w:rsidRPr="008A2E97" w:rsidRDefault="00543ED9" w:rsidP="00543ED9">
      <w:pPr>
        <w:spacing w:after="0" w:line="276" w:lineRule="auto"/>
        <w:ind w:firstLine="284"/>
        <w:jc w:val="both"/>
        <w:rPr>
          <w:rFonts w:ascii="Times New Roman" w:hAnsi="Times New Roman" w:cs="Times New Roman"/>
        </w:rPr>
      </w:pPr>
      <w:r w:rsidRPr="008A2E97">
        <w:rPr>
          <w:rFonts w:ascii="Times New Roman" w:hAnsi="Times New Roman" w:cs="Times New Roman"/>
        </w:rPr>
        <w:t>objętym wnioskiem;</w:t>
      </w:r>
    </w:p>
    <w:p w14:paraId="2CD1E9AE" w14:textId="7BE987E6" w:rsidR="00543ED9" w:rsidRPr="008A2E97" w:rsidRDefault="00543ED9" w:rsidP="00543ED9">
      <w:pPr>
        <w:spacing w:after="0" w:line="276" w:lineRule="auto"/>
        <w:ind w:left="284"/>
        <w:jc w:val="both"/>
        <w:rPr>
          <w:rFonts w:ascii="Times New Roman" w:hAnsi="Times New Roman" w:cs="Times New Roman"/>
        </w:rPr>
      </w:pPr>
      <w:r w:rsidRPr="008A2E97">
        <w:rPr>
          <w:rFonts w:ascii="Times New Roman" w:hAnsi="Times New Roman" w:cs="Times New Roman"/>
        </w:rPr>
        <w:t>iii. dowody na to, że wzrost kosztów materiałów lub usług miał wpływ na koszt realizacji zamówienia.</w:t>
      </w:r>
    </w:p>
    <w:p w14:paraId="3B3987D1" w14:textId="375B6E67" w:rsidR="00543ED9" w:rsidRPr="008A2E97" w:rsidRDefault="00543ED9" w:rsidP="001B38A1">
      <w:pPr>
        <w:spacing w:after="0" w:line="276" w:lineRule="auto"/>
        <w:ind w:left="284" w:hanging="284"/>
        <w:jc w:val="both"/>
        <w:rPr>
          <w:rFonts w:ascii="Times New Roman" w:hAnsi="Times New Roman" w:cs="Times New Roman"/>
        </w:rPr>
      </w:pPr>
      <w:r w:rsidRPr="008A2E97">
        <w:rPr>
          <w:rFonts w:ascii="Times New Roman" w:hAnsi="Times New Roman" w:cs="Times New Roman"/>
        </w:rPr>
        <w:t>9) łączna wartość zmian wysokości wynagrodzenia Wykonawcy, dokonanych na podstawie postanowień niniejszego par</w:t>
      </w:r>
      <w:r w:rsidR="0000268C" w:rsidRPr="008A2E97">
        <w:rPr>
          <w:rFonts w:ascii="Times New Roman" w:hAnsi="Times New Roman" w:cs="Times New Roman"/>
        </w:rPr>
        <w:t>agrafu nie może być wyższa niż 10</w:t>
      </w:r>
      <w:r w:rsidRPr="008A2E97">
        <w:rPr>
          <w:rFonts w:ascii="Times New Roman" w:hAnsi="Times New Roman" w:cs="Times New Roman"/>
        </w:rPr>
        <w:t>% w stosunku do pierwotnej wartości umowy.</w:t>
      </w:r>
    </w:p>
    <w:p w14:paraId="4F2BF39A" w14:textId="07C1765E" w:rsidR="00543ED9" w:rsidRPr="008A2E97" w:rsidRDefault="00543ED9" w:rsidP="001B38A1">
      <w:pPr>
        <w:spacing w:after="0" w:line="276" w:lineRule="auto"/>
        <w:ind w:left="284" w:hanging="284"/>
        <w:jc w:val="both"/>
        <w:rPr>
          <w:rFonts w:ascii="Times New Roman" w:hAnsi="Times New Roman" w:cs="Times New Roman"/>
        </w:rPr>
      </w:pPr>
      <w:r w:rsidRPr="008A2E97">
        <w:rPr>
          <w:rFonts w:ascii="Times New Roman" w:hAnsi="Times New Roman" w:cs="Times New Roman"/>
        </w:rPr>
        <w:t>10) zmiana wynagrodzenia w oparciu o postanowienia niniejszego paragrafu wymaga zgodnej woli obu stron wyrażonej aneksem do umowy.</w:t>
      </w:r>
    </w:p>
    <w:p w14:paraId="634770E6" w14:textId="270D22FF" w:rsidR="00883753" w:rsidRPr="002851BC" w:rsidRDefault="00883753" w:rsidP="00883753">
      <w:pPr>
        <w:pStyle w:val="Akapitzlist"/>
        <w:numPr>
          <w:ilvl w:val="0"/>
          <w:numId w:val="16"/>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 xml:space="preserve">Dopuszcza się zmianę </w:t>
      </w:r>
      <w:r w:rsidR="00B36B1C" w:rsidRPr="002851BC">
        <w:rPr>
          <w:rFonts w:ascii="Times New Roman" w:eastAsia="Calibri" w:hAnsi="Times New Roman" w:cs="Times New Roman"/>
        </w:rPr>
        <w:t>osób wskazanych w § 3 ust. 1,</w:t>
      </w:r>
      <w:r w:rsidRPr="002851BC">
        <w:rPr>
          <w:rFonts w:ascii="Times New Roman" w:eastAsia="Calibri" w:hAnsi="Times New Roman" w:cs="Times New Roman"/>
        </w:rPr>
        <w:t xml:space="preserve"> w przypadku niemożności sprawowania przez niego swojej funkcji; zmiana </w:t>
      </w:r>
      <w:r w:rsidR="00B36B1C" w:rsidRPr="002851BC">
        <w:rPr>
          <w:rFonts w:ascii="Times New Roman" w:eastAsia="Calibri" w:hAnsi="Times New Roman" w:cs="Times New Roman"/>
        </w:rPr>
        <w:t>tych osób</w:t>
      </w:r>
      <w:r w:rsidRPr="002851BC">
        <w:rPr>
          <w:rFonts w:ascii="Times New Roman" w:eastAsia="Calibri" w:hAnsi="Times New Roman" w:cs="Times New Roman"/>
        </w:rPr>
        <w:t xml:space="preserve"> może nastąpić wyłącznie w sytuacji, gdy wskazana przez Wykonawcę </w:t>
      </w:r>
      <w:r w:rsidR="002B1EA1" w:rsidRPr="002851BC">
        <w:rPr>
          <w:rFonts w:ascii="Times New Roman" w:eastAsia="Calibri" w:hAnsi="Times New Roman" w:cs="Times New Roman"/>
        </w:rPr>
        <w:t xml:space="preserve">nowa </w:t>
      </w:r>
      <w:r w:rsidRPr="002851BC">
        <w:rPr>
          <w:rFonts w:ascii="Times New Roman" w:eastAsia="Calibri" w:hAnsi="Times New Roman" w:cs="Times New Roman"/>
        </w:rPr>
        <w:t xml:space="preserve">osoba mająca sprawować </w:t>
      </w:r>
      <w:r w:rsidR="00800F74" w:rsidRPr="002851BC">
        <w:rPr>
          <w:rFonts w:ascii="Times New Roman" w:eastAsia="Calibri" w:hAnsi="Times New Roman" w:cs="Times New Roman"/>
        </w:rPr>
        <w:t>jedną z funkcji tych osób</w:t>
      </w:r>
      <w:r w:rsidRPr="002851BC">
        <w:rPr>
          <w:rFonts w:ascii="Times New Roman" w:eastAsia="Calibri" w:hAnsi="Times New Roman" w:cs="Times New Roman"/>
        </w:rPr>
        <w:t xml:space="preserve"> spełniać będzie wymagania dotyczące kwalifikacji określone w SWZ oraz gdy Wykonawca przedłoży </w:t>
      </w:r>
      <w:r w:rsidR="00800F74" w:rsidRPr="002851BC">
        <w:rPr>
          <w:rFonts w:ascii="Times New Roman" w:eastAsia="Calibri" w:hAnsi="Times New Roman" w:cs="Times New Roman"/>
        </w:rPr>
        <w:t>Z</w:t>
      </w:r>
      <w:r w:rsidRPr="002851BC">
        <w:rPr>
          <w:rFonts w:ascii="Times New Roman" w:eastAsia="Calibri" w:hAnsi="Times New Roman" w:cs="Times New Roman"/>
        </w:rPr>
        <w:t>amawiającemu potwierdzoną za zgodność z oryginałem kserokopię dokumentu, potwierdzającego nadanie tej osobie uprawnień budowlanych oraz aktualne zaświadczenie o przynależności tej osoby do właściwej izby samorządu zawodowego.</w:t>
      </w:r>
    </w:p>
    <w:p w14:paraId="44CF7CD5" w14:textId="1A843C88" w:rsidR="00883753" w:rsidRPr="002851BC" w:rsidRDefault="00BD2DA2" w:rsidP="00883753">
      <w:pPr>
        <w:pStyle w:val="Akapitzlist"/>
        <w:numPr>
          <w:ilvl w:val="0"/>
          <w:numId w:val="16"/>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W celu dokonania zmiany umowy, Stron</w:t>
      </w:r>
      <w:r w:rsidR="00054FE2">
        <w:rPr>
          <w:rFonts w:ascii="Times New Roman" w:eastAsia="Calibri" w:hAnsi="Times New Roman" w:cs="Times New Roman"/>
        </w:rPr>
        <w:t xml:space="preserve">y </w:t>
      </w:r>
      <w:r w:rsidRPr="002851BC">
        <w:rPr>
          <w:rFonts w:ascii="Times New Roman" w:eastAsia="Calibri" w:hAnsi="Times New Roman" w:cs="Times New Roman"/>
        </w:rPr>
        <w:t xml:space="preserve">sporządzą protokół konieczności, w sposób szczegółowy opisujący </w:t>
      </w:r>
      <w:r w:rsidR="001B71BD" w:rsidRPr="002851BC">
        <w:rPr>
          <w:rFonts w:ascii="Times New Roman" w:eastAsia="Calibri" w:hAnsi="Times New Roman" w:cs="Times New Roman"/>
        </w:rPr>
        <w:t>przyczyny uzasadniające dokonanie zmiany umowy</w:t>
      </w:r>
      <w:r w:rsidR="00791474" w:rsidRPr="002851BC">
        <w:rPr>
          <w:rFonts w:ascii="Times New Roman" w:eastAsia="Calibri" w:hAnsi="Times New Roman" w:cs="Times New Roman"/>
        </w:rPr>
        <w:t xml:space="preserve"> i zakres koniecznych do wprowadzenia zmian. </w:t>
      </w:r>
      <w:r w:rsidR="009705ED" w:rsidRPr="009705ED">
        <w:rPr>
          <w:rFonts w:ascii="Times New Roman" w:eastAsia="Calibri" w:hAnsi="Times New Roman" w:cs="Times New Roman"/>
        </w:rPr>
        <w:t>Dopuszcza się również złożenie przez jedną ze Stron pisemnego wniosku o dokonanie zmiany umowy, zawierająceg</w:t>
      </w:r>
      <w:r w:rsidR="009705ED">
        <w:rPr>
          <w:rFonts w:ascii="Times New Roman" w:eastAsia="Calibri" w:hAnsi="Times New Roman" w:cs="Times New Roman"/>
        </w:rPr>
        <w:t>o</w:t>
      </w:r>
      <w:r w:rsidR="009705ED" w:rsidRPr="009705ED">
        <w:rPr>
          <w:rFonts w:ascii="Times New Roman" w:eastAsia="Calibri" w:hAnsi="Times New Roman" w:cs="Times New Roman"/>
        </w:rPr>
        <w:t xml:space="preserve"> co najmniej elementy wskazane w zdaniu poprzednim, a następnie pisemną akceptację wniosku przez drugą Stronę. Dokumenty, o których mowa w zdaniu pierwszym i drugim stanowić będą załączniki do aneksu do umowy.</w:t>
      </w:r>
    </w:p>
    <w:p w14:paraId="0F4E76A0" w14:textId="77777777" w:rsidR="00883753" w:rsidRPr="002851BC" w:rsidRDefault="5CE37547" w:rsidP="00883753">
      <w:pPr>
        <w:pStyle w:val="Akapitzlist"/>
        <w:numPr>
          <w:ilvl w:val="0"/>
          <w:numId w:val="16"/>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Wszelkie zmiany umowy są dokonywane przez umocowanych przedstawicieli Zamawiającego i Wykonawcy w formie pisemnej w drodze aneksu do umowy, pod rygorem nieważności.</w:t>
      </w:r>
    </w:p>
    <w:p w14:paraId="679F9539" w14:textId="26D9DF0B" w:rsidR="002A5420" w:rsidRPr="002851BC" w:rsidRDefault="5CE37547" w:rsidP="00883753">
      <w:pPr>
        <w:pStyle w:val="Akapitzlist"/>
        <w:numPr>
          <w:ilvl w:val="0"/>
          <w:numId w:val="16"/>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W razie wątpliwości przyjmuje się, że nie stanowią zmiany umowy następujące zmiany:</w:t>
      </w:r>
    </w:p>
    <w:p w14:paraId="61D70943" w14:textId="57D202A7" w:rsidR="002A5420" w:rsidRPr="00A41506" w:rsidRDefault="5CE37547" w:rsidP="00883753">
      <w:pPr>
        <w:pStyle w:val="Akapitzlist"/>
        <w:numPr>
          <w:ilvl w:val="1"/>
          <w:numId w:val="28"/>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danych związanych z obsługą administracyjno-organizacyjną umowy,</w:t>
      </w:r>
    </w:p>
    <w:p w14:paraId="58C31197" w14:textId="1EEDFFC9" w:rsidR="002A5420" w:rsidRPr="00A41506" w:rsidRDefault="5CE37547" w:rsidP="00883753">
      <w:pPr>
        <w:pStyle w:val="Akapitzlist"/>
        <w:numPr>
          <w:ilvl w:val="1"/>
          <w:numId w:val="28"/>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danych teleadresowych,</w:t>
      </w:r>
    </w:p>
    <w:p w14:paraId="53E64C7A" w14:textId="2EBDD2FE" w:rsidR="002A5420" w:rsidRPr="00A41506" w:rsidRDefault="5CE37547" w:rsidP="00883753">
      <w:pPr>
        <w:pStyle w:val="Akapitzlist"/>
        <w:numPr>
          <w:ilvl w:val="1"/>
          <w:numId w:val="28"/>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danych rejestrowych,</w:t>
      </w:r>
    </w:p>
    <w:p w14:paraId="654C1C92" w14:textId="2A327273" w:rsidR="002A5420" w:rsidRPr="00A41506" w:rsidRDefault="5CE37547" w:rsidP="00A41506">
      <w:pPr>
        <w:pStyle w:val="Akapitzlist"/>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będące następstwem sukcesji uniwersalnej po jednej ze Stron umowy.</w:t>
      </w:r>
    </w:p>
    <w:p w14:paraId="173486F0" w14:textId="77777777" w:rsidR="00522AFB" w:rsidRPr="00A41506" w:rsidRDefault="00522AFB" w:rsidP="00A41506">
      <w:pPr>
        <w:tabs>
          <w:tab w:val="left" w:pos="5448"/>
        </w:tabs>
        <w:spacing w:after="120" w:line="276" w:lineRule="auto"/>
        <w:jc w:val="both"/>
        <w:rPr>
          <w:rFonts w:ascii="Times New Roman" w:eastAsia="Calibri" w:hAnsi="Times New Roman" w:cs="Times New Roman"/>
          <w:color w:val="000000" w:themeColor="text1"/>
        </w:rPr>
      </w:pPr>
    </w:p>
    <w:p w14:paraId="48A1BC90" w14:textId="7C2DCC3C" w:rsidR="007E65DE" w:rsidRPr="00C85271" w:rsidRDefault="00272BE9" w:rsidP="00FF50B3">
      <w:pPr>
        <w:tabs>
          <w:tab w:val="left" w:pos="5448"/>
        </w:tabs>
        <w:spacing w:after="120" w:line="276" w:lineRule="auto"/>
        <w:jc w:val="center"/>
        <w:rPr>
          <w:rFonts w:ascii="Times New Roman" w:eastAsia="Calibri" w:hAnsi="Times New Roman" w:cs="Times New Roman"/>
        </w:rPr>
      </w:pPr>
      <w:r w:rsidRPr="00C85271">
        <w:rPr>
          <w:rFonts w:ascii="Times New Roman" w:eastAsia="Calibri" w:hAnsi="Times New Roman" w:cs="Times New Roman"/>
        </w:rPr>
        <w:t>§ 1</w:t>
      </w:r>
      <w:r w:rsidR="000A01EE" w:rsidRPr="00C85271">
        <w:rPr>
          <w:rFonts w:ascii="Times New Roman" w:eastAsia="Calibri" w:hAnsi="Times New Roman" w:cs="Times New Roman"/>
        </w:rPr>
        <w:t>7</w:t>
      </w:r>
    </w:p>
    <w:p w14:paraId="5AD8A92D" w14:textId="77777777" w:rsidR="00611DC4" w:rsidRPr="00C85271" w:rsidRDefault="00611DC4" w:rsidP="00611DC4">
      <w:pPr>
        <w:numPr>
          <w:ilvl w:val="0"/>
          <w:numId w:val="18"/>
        </w:numPr>
        <w:spacing w:after="120" w:line="276" w:lineRule="auto"/>
        <w:ind w:left="360"/>
        <w:jc w:val="both"/>
        <w:rPr>
          <w:rFonts w:ascii="Times New Roman" w:eastAsia="Calibri" w:hAnsi="Times New Roman" w:cs="Times New Roman"/>
          <w:bCs/>
          <w:iCs/>
          <w:lang w:eastAsia="pl-PL"/>
        </w:rPr>
      </w:pPr>
      <w:r w:rsidRPr="00C85271">
        <w:rPr>
          <w:rFonts w:ascii="Times New Roman" w:eastAsia="Calibri" w:hAnsi="Times New Roman" w:cs="Times New Roman"/>
          <w:bCs/>
          <w:iCs/>
          <w:lang w:eastAsia="pl-PL"/>
        </w:rPr>
        <w:t xml:space="preserve">Wykonawca wniósł zabezpieczenie należytego wykonania umowy, służące pokryciu roszczeń z tytułu niewykonania lub nienależytego </w:t>
      </w:r>
      <w:r w:rsidRPr="008A2E97">
        <w:rPr>
          <w:rFonts w:ascii="Times New Roman" w:eastAsia="Calibri" w:hAnsi="Times New Roman" w:cs="Times New Roman"/>
          <w:bCs/>
          <w:iCs/>
          <w:lang w:eastAsia="pl-PL"/>
        </w:rPr>
        <w:t>wykonania umowy (w tym również roszczeń o zapłatę naliczonych na podstawie umowy kar umownych lub ewentualnego roszczenia odszkodowawczego)</w:t>
      </w:r>
      <w:r w:rsidRPr="00C85271">
        <w:rPr>
          <w:rFonts w:ascii="Times New Roman" w:eastAsia="Calibri" w:hAnsi="Times New Roman" w:cs="Times New Roman"/>
          <w:bCs/>
          <w:iCs/>
          <w:lang w:eastAsia="pl-PL"/>
        </w:rPr>
        <w:t xml:space="preserve">, w wysokości </w:t>
      </w:r>
      <w:r w:rsidRPr="00C85271">
        <w:rPr>
          <w:rFonts w:ascii="Times New Roman" w:eastAsia="Calibri" w:hAnsi="Times New Roman" w:cs="Times New Roman"/>
          <w:iCs/>
          <w:lang w:eastAsia="pl-PL"/>
        </w:rPr>
        <w:t>5 %</w:t>
      </w:r>
      <w:r w:rsidRPr="00C85271">
        <w:rPr>
          <w:rFonts w:ascii="Times New Roman" w:eastAsia="Calibri" w:hAnsi="Times New Roman" w:cs="Times New Roman"/>
          <w:bCs/>
          <w:iCs/>
          <w:lang w:eastAsia="pl-PL"/>
        </w:rPr>
        <w:t xml:space="preserve"> wynagrodzenia brutto za wykonanie całości przedmiotu umowy, tj. ….................. zł, w formie: …......................................</w:t>
      </w:r>
    </w:p>
    <w:p w14:paraId="44DF0BB9" w14:textId="77777777" w:rsidR="00611DC4" w:rsidRPr="00C85271" w:rsidRDefault="00611DC4" w:rsidP="00611DC4">
      <w:pPr>
        <w:numPr>
          <w:ilvl w:val="0"/>
          <w:numId w:val="18"/>
        </w:numPr>
        <w:spacing w:after="120" w:line="276" w:lineRule="auto"/>
        <w:ind w:left="360"/>
        <w:jc w:val="both"/>
        <w:rPr>
          <w:rFonts w:ascii="Times New Roman" w:eastAsia="Calibri" w:hAnsi="Times New Roman" w:cs="Times New Roman"/>
          <w:bCs/>
          <w:iCs/>
          <w:lang w:eastAsia="pl-PL"/>
        </w:rPr>
      </w:pPr>
      <w:r w:rsidRPr="00C85271">
        <w:rPr>
          <w:rFonts w:ascii="Times New Roman" w:eastAsia="Calibri" w:hAnsi="Times New Roman" w:cs="Times New Roman"/>
          <w:bCs/>
          <w:iCs/>
          <w:lang w:eastAsia="pl-PL"/>
        </w:rPr>
        <w:t xml:space="preserve">Zamawiający, zwraca zabezpieczenie w wysokości 70 %, w terminie 30 dni od dnia dokonania odbioru końcowego przez Zamawiającego. </w:t>
      </w:r>
    </w:p>
    <w:p w14:paraId="3BD19305" w14:textId="1071BB7F" w:rsidR="00611DC4" w:rsidRPr="00A41506" w:rsidRDefault="00611DC4" w:rsidP="00611DC4">
      <w:pPr>
        <w:numPr>
          <w:ilvl w:val="0"/>
          <w:numId w:val="18"/>
        </w:numPr>
        <w:spacing w:after="120" w:line="276" w:lineRule="auto"/>
        <w:ind w:left="360"/>
        <w:jc w:val="both"/>
        <w:rPr>
          <w:rFonts w:ascii="Times New Roman" w:eastAsia="Calibri" w:hAnsi="Times New Roman" w:cs="Times New Roman"/>
          <w:bCs/>
          <w:iCs/>
          <w:lang w:eastAsia="pl-PL"/>
        </w:rPr>
      </w:pPr>
      <w:r w:rsidRPr="00C85271">
        <w:rPr>
          <w:rFonts w:ascii="Times New Roman" w:eastAsia="Calibri" w:hAnsi="Times New Roman" w:cs="Times New Roman"/>
          <w:bCs/>
          <w:iCs/>
          <w:lang w:eastAsia="pl-PL"/>
        </w:rPr>
        <w:t xml:space="preserve">Strony postanawiają, że 30 % wniesionego zabezpieczenia należytego wykonania umowy zostanie zatrzymane i przeznaczone na zabezpieczenie roszczeń z tytułu rękojmi za wady lub gwarancji i zostanie zwrócone nie później niż w 15 dniu po </w:t>
      </w:r>
      <w:r w:rsidRPr="00A41506">
        <w:rPr>
          <w:rFonts w:ascii="Times New Roman" w:eastAsia="Calibri" w:hAnsi="Times New Roman" w:cs="Times New Roman"/>
          <w:bCs/>
          <w:iCs/>
          <w:lang w:eastAsia="pl-PL"/>
        </w:rPr>
        <w:t>upływie okresu rękojmi lub gwarancji, w zależności który z tych okresów jest dłuższy.</w:t>
      </w:r>
    </w:p>
    <w:p w14:paraId="72020659" w14:textId="77777777" w:rsidR="00611DC4" w:rsidRPr="003B17E5" w:rsidRDefault="00611DC4" w:rsidP="00611DC4">
      <w:pPr>
        <w:numPr>
          <w:ilvl w:val="0"/>
          <w:numId w:val="18"/>
        </w:numPr>
        <w:spacing w:after="120" w:line="276" w:lineRule="auto"/>
        <w:ind w:left="360"/>
        <w:jc w:val="both"/>
        <w:rPr>
          <w:rFonts w:ascii="Times New Roman" w:eastAsia="Calibri" w:hAnsi="Times New Roman" w:cs="Times New Roman"/>
          <w:bCs/>
          <w:iCs/>
          <w:lang w:eastAsia="pl-PL"/>
        </w:rPr>
      </w:pPr>
      <w:r w:rsidRPr="00A41506">
        <w:rPr>
          <w:rFonts w:ascii="Times New Roman" w:eastAsia="Calibri" w:hAnsi="Times New Roman" w:cs="Times New Roman"/>
          <w:bCs/>
          <w:iCs/>
          <w:lang w:eastAsia="pl-PL"/>
        </w:rPr>
        <w:t xml:space="preserve">W przypadku przedłużenia terminu realizacji całości przedmiotu umowy, Wykonawca zobowiązuje się przedłużyć czas obowiązywania zabezpieczenia wniesionego w formie innej niż </w:t>
      </w:r>
      <w:r>
        <w:rPr>
          <w:rFonts w:ascii="Times New Roman" w:eastAsia="Calibri" w:hAnsi="Times New Roman" w:cs="Times New Roman"/>
          <w:bCs/>
          <w:iCs/>
          <w:lang w:eastAsia="pl-PL"/>
        </w:rPr>
        <w:t>pieniężna</w:t>
      </w:r>
      <w:r w:rsidRPr="00A41506">
        <w:rPr>
          <w:rFonts w:ascii="Times New Roman" w:eastAsia="Calibri" w:hAnsi="Times New Roman" w:cs="Times New Roman"/>
          <w:bCs/>
          <w:iCs/>
          <w:lang w:eastAsia="pl-PL"/>
        </w:rPr>
        <w:t xml:space="preserve"> w taki sposób, aby obejmowało także przedłużenie terminu realizacji umowy z zachowaniem ciągłości zabezpieczenia i bez zmniejszania jego wysokości.</w:t>
      </w:r>
      <w:r>
        <w:rPr>
          <w:rFonts w:ascii="Times New Roman" w:eastAsia="Calibri" w:hAnsi="Times New Roman" w:cs="Times New Roman"/>
          <w:bCs/>
          <w:iCs/>
          <w:lang w:eastAsia="pl-PL"/>
        </w:rPr>
        <w:t xml:space="preserve"> </w:t>
      </w:r>
    </w:p>
    <w:p w14:paraId="52BA74E0" w14:textId="77777777" w:rsidR="00611DC4" w:rsidRPr="00E63F91" w:rsidRDefault="00611DC4" w:rsidP="00611DC4">
      <w:pPr>
        <w:numPr>
          <w:ilvl w:val="0"/>
          <w:numId w:val="18"/>
        </w:numPr>
        <w:spacing w:after="120" w:line="276" w:lineRule="auto"/>
        <w:ind w:left="360"/>
        <w:jc w:val="both"/>
        <w:rPr>
          <w:rFonts w:ascii="Times New Roman" w:eastAsia="Calibri" w:hAnsi="Times New Roman" w:cs="Times New Roman"/>
          <w:bCs/>
          <w:iCs/>
          <w:lang w:eastAsia="pl-PL"/>
        </w:rPr>
      </w:pPr>
      <w:r w:rsidRPr="00E63F91">
        <w:rPr>
          <w:rFonts w:ascii="Times New Roman" w:eastAsia="Calibri" w:hAnsi="Times New Roman" w:cs="Times New Roman"/>
          <w:bCs/>
          <w:iCs/>
          <w:lang w:eastAsia="pl-PL"/>
        </w:rPr>
        <w:t xml:space="preserve">W przypadku zwiększenia wysokości wynagrodzenia Wykonawcy, zobowiązany jest on do zwiększenia wysokości zabezpieczenia należytego wykonania umowy o 5 % wartości zwiększenia wynagrodzenia. </w:t>
      </w:r>
    </w:p>
    <w:p w14:paraId="5622889F" w14:textId="77777777" w:rsidR="00611DC4" w:rsidRPr="00E63F91" w:rsidRDefault="00611DC4" w:rsidP="00611DC4">
      <w:pPr>
        <w:numPr>
          <w:ilvl w:val="0"/>
          <w:numId w:val="18"/>
        </w:numPr>
        <w:spacing w:after="120" w:line="276" w:lineRule="auto"/>
        <w:ind w:left="360"/>
        <w:jc w:val="both"/>
        <w:rPr>
          <w:rFonts w:ascii="Times New Roman" w:eastAsia="Calibri" w:hAnsi="Times New Roman" w:cs="Times New Roman"/>
          <w:bCs/>
          <w:iCs/>
          <w:lang w:eastAsia="pl-PL"/>
        </w:rPr>
      </w:pPr>
      <w:r w:rsidRPr="00E63F91">
        <w:rPr>
          <w:rFonts w:ascii="Times New Roman" w:eastAsia="Calibri" w:hAnsi="Times New Roman" w:cs="Times New Roman"/>
          <w:bCs/>
          <w:iCs/>
          <w:lang w:eastAsia="pl-PL"/>
        </w:rPr>
        <w:t xml:space="preserve">W przypadkach, o których mowa w ust. 4 i 5, Wykonawca zobowiązany jest do wniesienia nowego zabezpieczenia lub aneksu do dokumentu ustanawiającego zabezpieczenie, albo wpłacenia dodatkowej kwoty na rachunek bankowy Zamawiającego, w terminie 7 dni od zawarcia aneksu do niniejszej umowy. </w:t>
      </w:r>
    </w:p>
    <w:p w14:paraId="05E00E09" w14:textId="77777777" w:rsidR="00611DC4" w:rsidRPr="00A41506" w:rsidRDefault="00611DC4" w:rsidP="00611DC4">
      <w:pPr>
        <w:numPr>
          <w:ilvl w:val="0"/>
          <w:numId w:val="18"/>
        </w:numPr>
        <w:spacing w:after="120" w:line="276" w:lineRule="auto"/>
        <w:ind w:left="357" w:hanging="357"/>
        <w:jc w:val="both"/>
        <w:rPr>
          <w:rFonts w:ascii="Times New Roman" w:eastAsia="Calibri" w:hAnsi="Times New Roman" w:cs="Times New Roman"/>
          <w:bCs/>
          <w:iCs/>
          <w:lang w:eastAsia="pl-PL"/>
        </w:rPr>
      </w:pPr>
      <w:r w:rsidRPr="00A41506">
        <w:rPr>
          <w:rFonts w:ascii="Times New Roman" w:eastAsia="Calibri" w:hAnsi="Times New Roman" w:cs="Times New Roman"/>
          <w:bCs/>
          <w:iCs/>
          <w:lang w:eastAsia="pl-PL"/>
        </w:rPr>
        <w:t>Zamawiający będzie upoważniony do pobrania z zabezpieczenia należytego wykonania umowy kwot należnych Zamawiającemu z tytułów określonych w ust. 1 i 3 niniejszego paragrafu także w przypadku</w:t>
      </w:r>
      <w:r>
        <w:rPr>
          <w:rFonts w:ascii="Times New Roman" w:eastAsia="Calibri" w:hAnsi="Times New Roman" w:cs="Times New Roman"/>
          <w:bCs/>
          <w:iCs/>
          <w:lang w:eastAsia="pl-PL"/>
        </w:rPr>
        <w:t>,</w:t>
      </w:r>
      <w:r w:rsidRPr="00A41506">
        <w:rPr>
          <w:rFonts w:ascii="Times New Roman" w:eastAsia="Calibri" w:hAnsi="Times New Roman" w:cs="Times New Roman"/>
          <w:bCs/>
          <w:iCs/>
          <w:lang w:eastAsia="pl-PL"/>
        </w:rPr>
        <w:t xml:space="preserve"> gdy Wykonawca nie zwróci Zamawiającemu kosztów wykonania zastępczego gdyby Wykonawca uchylał się od wykonania zobowiązań wynikających z rękojmi lub gwarancji.</w:t>
      </w:r>
    </w:p>
    <w:p w14:paraId="52425404" w14:textId="77777777" w:rsidR="007372BC" w:rsidRDefault="007372BC" w:rsidP="00663C2F">
      <w:pPr>
        <w:tabs>
          <w:tab w:val="left" w:pos="5448"/>
        </w:tabs>
        <w:spacing w:after="120" w:line="276" w:lineRule="auto"/>
        <w:rPr>
          <w:rFonts w:ascii="Times New Roman" w:eastAsia="Calibri" w:hAnsi="Times New Roman" w:cs="Times New Roman"/>
          <w:color w:val="000000" w:themeColor="text1"/>
        </w:rPr>
      </w:pPr>
    </w:p>
    <w:p w14:paraId="2491BA44" w14:textId="103FB618" w:rsidR="002A5420" w:rsidRPr="00663C2F" w:rsidRDefault="5CE37547" w:rsidP="00FF50B3">
      <w:pPr>
        <w:tabs>
          <w:tab w:val="left" w:pos="5448"/>
        </w:tabs>
        <w:spacing w:after="120" w:line="276" w:lineRule="auto"/>
        <w:jc w:val="center"/>
        <w:rPr>
          <w:rFonts w:ascii="Times New Roman" w:eastAsia="Calibri" w:hAnsi="Times New Roman" w:cs="Times New Roman"/>
        </w:rPr>
      </w:pPr>
      <w:r w:rsidRPr="00663C2F">
        <w:rPr>
          <w:rFonts w:ascii="Times New Roman" w:eastAsia="Calibri" w:hAnsi="Times New Roman" w:cs="Times New Roman"/>
        </w:rPr>
        <w:t xml:space="preserve">§ </w:t>
      </w:r>
      <w:r w:rsidR="000A01EE">
        <w:rPr>
          <w:rFonts w:ascii="Times New Roman" w:eastAsia="Calibri" w:hAnsi="Times New Roman" w:cs="Times New Roman"/>
        </w:rPr>
        <w:t>18</w:t>
      </w:r>
    </w:p>
    <w:p w14:paraId="4159F79E" w14:textId="288C5410" w:rsidR="006A3C06" w:rsidRPr="00A41506" w:rsidRDefault="002A5436" w:rsidP="000C3CE2">
      <w:pPr>
        <w:numPr>
          <w:ilvl w:val="0"/>
          <w:numId w:val="17"/>
        </w:numPr>
        <w:spacing w:after="120" w:line="276" w:lineRule="auto"/>
        <w:ind w:left="360"/>
        <w:jc w:val="both"/>
        <w:rPr>
          <w:rFonts w:ascii="Times New Roman" w:eastAsia="Garamond" w:hAnsi="Times New Roman" w:cs="Times New Roman"/>
        </w:rPr>
      </w:pPr>
      <w:r w:rsidRPr="00A41506">
        <w:rPr>
          <w:rFonts w:ascii="Times New Roman" w:eastAsia="Garamond" w:hAnsi="Times New Roman" w:cs="Times New Roman"/>
        </w:rPr>
        <w:t xml:space="preserve">W sprawach sporów </w:t>
      </w:r>
      <w:r w:rsidR="00347729" w:rsidRPr="00A41506">
        <w:rPr>
          <w:rFonts w:ascii="Times New Roman" w:eastAsia="Garamond" w:hAnsi="Times New Roman" w:cs="Times New Roman"/>
        </w:rPr>
        <w:t>związanych z realizacją umowy</w:t>
      </w:r>
      <w:r w:rsidR="006A3C06" w:rsidRPr="00A41506">
        <w:rPr>
          <w:rFonts w:ascii="Times New Roman" w:eastAsia="Garamond" w:hAnsi="Times New Roman" w:cs="Times New Roman"/>
        </w:rPr>
        <w:t xml:space="preserve"> sądem właściwym do ich rozpatrzenia będzie sąd właściwy miejscowo dla siedziby Zamawiającego.</w:t>
      </w:r>
    </w:p>
    <w:p w14:paraId="57375426" w14:textId="787D6734" w:rsidR="002A5420" w:rsidRPr="00A41506" w:rsidRDefault="5CE37547" w:rsidP="000C3CE2">
      <w:pPr>
        <w:pStyle w:val="Akapitzlist"/>
        <w:numPr>
          <w:ilvl w:val="0"/>
          <w:numId w:val="17"/>
        </w:numPr>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Umowę sporządzono w trzech jednobrzmiących egzemplarzach, w tym w dwóch egzemplarzach dla Zamawiającego i w jednym egzemplarzu dla Wykonawcy.</w:t>
      </w:r>
    </w:p>
    <w:p w14:paraId="6EFB4197" w14:textId="62573D4D" w:rsidR="4E3E6B1B" w:rsidRPr="00A41506" w:rsidRDefault="4E3E6B1B" w:rsidP="00A41506">
      <w:pPr>
        <w:spacing w:after="120" w:line="276" w:lineRule="auto"/>
        <w:jc w:val="both"/>
        <w:rPr>
          <w:rFonts w:ascii="Times New Roman" w:eastAsia="Calibri" w:hAnsi="Times New Roman" w:cs="Times New Roman"/>
          <w:color w:val="000000" w:themeColor="text1"/>
        </w:rPr>
      </w:pPr>
    </w:p>
    <w:p w14:paraId="57B5B9A6" w14:textId="0C867354" w:rsidR="11EE493B" w:rsidRDefault="11EE493B" w:rsidP="00A41506">
      <w:pPr>
        <w:spacing w:after="12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w:t>
      </w:r>
      <w:r w:rsidR="008E3B38">
        <w:rPr>
          <w:rFonts w:ascii="Times New Roman" w:eastAsia="Calibri" w:hAnsi="Times New Roman" w:cs="Times New Roman"/>
          <w:color w:val="000000" w:themeColor="text1"/>
        </w:rPr>
        <w:t xml:space="preserve">                                           </w:t>
      </w:r>
      <w:r w:rsidRPr="00A41506">
        <w:rPr>
          <w:rFonts w:ascii="Times New Roman" w:eastAsia="Calibri" w:hAnsi="Times New Roman" w:cs="Times New Roman"/>
          <w:color w:val="000000" w:themeColor="text1"/>
        </w:rPr>
        <w:t>Wykonawca:</w:t>
      </w:r>
    </w:p>
    <w:p w14:paraId="0635E687" w14:textId="77777777" w:rsidR="00462FAE" w:rsidRDefault="00462FAE" w:rsidP="00A41506">
      <w:pPr>
        <w:spacing w:after="120" w:line="276" w:lineRule="auto"/>
        <w:jc w:val="both"/>
        <w:rPr>
          <w:rFonts w:ascii="Times New Roman" w:eastAsia="Calibri" w:hAnsi="Times New Roman" w:cs="Times New Roman"/>
          <w:color w:val="000000" w:themeColor="text1"/>
        </w:rPr>
      </w:pPr>
    </w:p>
    <w:p w14:paraId="1D7118AA" w14:textId="77777777" w:rsidR="00462FAE" w:rsidRDefault="00462FAE" w:rsidP="00A41506">
      <w:pPr>
        <w:spacing w:after="120" w:line="276" w:lineRule="auto"/>
        <w:jc w:val="both"/>
        <w:rPr>
          <w:rFonts w:ascii="Times New Roman" w:eastAsia="Calibri" w:hAnsi="Times New Roman" w:cs="Times New Roman"/>
          <w:color w:val="000000" w:themeColor="text1"/>
        </w:rPr>
      </w:pPr>
    </w:p>
    <w:p w14:paraId="2A1CDE54" w14:textId="77777777" w:rsidR="00462FAE" w:rsidRDefault="00462FAE" w:rsidP="00A41506">
      <w:pPr>
        <w:spacing w:after="120" w:line="276" w:lineRule="auto"/>
        <w:jc w:val="both"/>
        <w:rPr>
          <w:rFonts w:ascii="Times New Roman" w:eastAsia="Calibri" w:hAnsi="Times New Roman" w:cs="Times New Roman"/>
          <w:color w:val="000000" w:themeColor="text1"/>
        </w:rPr>
      </w:pPr>
    </w:p>
    <w:p w14:paraId="79E1C66E" w14:textId="3AF6D777" w:rsidR="006918B4" w:rsidRPr="00B53E34" w:rsidRDefault="006918B4" w:rsidP="002401AD">
      <w:pPr>
        <w:spacing w:after="120" w:line="276" w:lineRule="auto"/>
        <w:jc w:val="both"/>
        <w:rPr>
          <w:rFonts w:ascii="Times New Roman" w:eastAsia="Calibri" w:hAnsi="Times New Roman" w:cs="Times New Roman"/>
        </w:rPr>
      </w:pPr>
    </w:p>
    <w:sectPr w:rsidR="006918B4" w:rsidRPr="00B53E34">
      <w:headerReference w:type="default" r:id="rId13"/>
      <w:footerReference w:type="default" r:id="rId14"/>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D337875" w16cex:dateUtc="2025-10-26T12:21:00Z"/>
  <w16cex:commentExtensible w16cex:durableId="267786AE" w16cex:dateUtc="2025-12-13T13:06:00Z"/>
  <w16cex:commentExtensible w16cex:durableId="714069D1" w16cex:dateUtc="2025-10-26T12:24:00Z"/>
  <w16cex:commentExtensible w16cex:durableId="154D5E37" w16cex:dateUtc="2025-11-29T12:27:00Z"/>
  <w16cex:commentExtensible w16cex:durableId="1E5898FE" w16cex:dateUtc="2025-12-13T13:11:00Z"/>
  <w16cex:commentExtensible w16cex:durableId="30879E1F" w16cex:dateUtc="2025-12-13T13:11:00Z"/>
  <w16cex:commentExtensible w16cex:durableId="082BA4D7" w16cex:dateUtc="2025-10-26T12:30:00Z"/>
  <w16cex:commentExtensible w16cex:durableId="7AB4A32E" w16cex:dateUtc="2025-12-13T13:15:00Z"/>
  <w16cex:commentExtensible w16cex:durableId="3B99D433" w16cex:dateUtc="2025-12-13T13:17:00Z"/>
  <w16cex:commentExtensible w16cex:durableId="58E68CC1" w16cex:dateUtc="2025-12-13T13:20:00Z"/>
  <w16cex:commentExtensible w16cex:durableId="3BCE3DE6" w16cex:dateUtc="2025-12-13T13:20:00Z"/>
  <w16cex:commentExtensible w16cex:durableId="27B41599" w16cex:dateUtc="2025-12-13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DA93144" w16cid:durableId="5DA93144"/>
  <w16cid:commentId w16cid:paraId="32646C55" w16cid:durableId="2D337875"/>
  <w16cid:commentId w16cid:paraId="378E8785" w16cid:durableId="378E8785"/>
  <w16cid:commentId w16cid:paraId="2E9207F5" w16cid:durableId="267786AE"/>
  <w16cid:commentId w16cid:paraId="6FD44204" w16cid:durableId="714069D1"/>
  <w16cid:commentId w16cid:paraId="5D0D9D29" w16cid:durableId="154D5E37"/>
  <w16cid:commentId w16cid:paraId="51511FB8" w16cid:durableId="51511FB8"/>
  <w16cid:commentId w16cid:paraId="2A948953" w16cid:durableId="1E5898FE"/>
  <w16cid:commentId w16cid:paraId="38B0E256" w16cid:durableId="38B0E256"/>
  <w16cid:commentId w16cid:paraId="3137DAD1" w16cid:durableId="30879E1F"/>
  <w16cid:commentId w16cid:paraId="65E17481" w16cid:durableId="082BA4D7"/>
  <w16cid:commentId w16cid:paraId="2AA10F5F" w16cid:durableId="2AA10F5F"/>
  <w16cid:commentId w16cid:paraId="2FE6F35D" w16cid:durableId="7AB4A32E"/>
  <w16cid:commentId w16cid:paraId="5F38D9D2" w16cid:durableId="5F38D9D2"/>
  <w16cid:commentId w16cid:paraId="456E2A6B" w16cid:durableId="3B99D433"/>
  <w16cid:commentId w16cid:paraId="7AA87628" w16cid:durableId="7AA87628"/>
  <w16cid:commentId w16cid:paraId="16F6EE92" w16cid:durableId="58E68CC1"/>
  <w16cid:commentId w16cid:paraId="6DF5A283" w16cid:durableId="6DF5A283"/>
  <w16cid:commentId w16cid:paraId="33ADBD52" w16cid:durableId="3BCE3DE6"/>
  <w16cid:commentId w16cid:paraId="7D7A6A5E" w16cid:durableId="7D7A6A5E"/>
  <w16cid:commentId w16cid:paraId="277301C0" w16cid:durableId="27B4159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1DC08B" w14:textId="77777777" w:rsidR="00440C6F" w:rsidRDefault="00440C6F">
      <w:pPr>
        <w:spacing w:after="0" w:line="240" w:lineRule="auto"/>
      </w:pPr>
      <w:r>
        <w:separator/>
      </w:r>
    </w:p>
  </w:endnote>
  <w:endnote w:type="continuationSeparator" w:id="0">
    <w:p w14:paraId="50046770" w14:textId="77777777" w:rsidR="00440C6F" w:rsidRDefault="00440C6F">
      <w:pPr>
        <w:spacing w:after="0" w:line="240" w:lineRule="auto"/>
      </w:pPr>
      <w:r>
        <w:continuationSeparator/>
      </w:r>
    </w:p>
  </w:endnote>
  <w:endnote w:type="continuationNotice" w:id="1">
    <w:p w14:paraId="48F1F463" w14:textId="77777777" w:rsidR="00440C6F" w:rsidRDefault="00440C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5AACAD3D" w14:paraId="0125620D" w14:textId="77777777" w:rsidTr="5AACAD3D">
      <w:tc>
        <w:tcPr>
          <w:tcW w:w="3005" w:type="dxa"/>
        </w:tcPr>
        <w:p w14:paraId="73871D5D" w14:textId="160079CA" w:rsidR="5AACAD3D" w:rsidRDefault="5AACAD3D" w:rsidP="5AACAD3D">
          <w:pPr>
            <w:pStyle w:val="Nagwek"/>
            <w:ind w:left="-115"/>
          </w:pPr>
        </w:p>
      </w:tc>
      <w:tc>
        <w:tcPr>
          <w:tcW w:w="3005" w:type="dxa"/>
        </w:tcPr>
        <w:p w14:paraId="3AE0483E" w14:textId="296E7B44" w:rsidR="5AACAD3D" w:rsidRDefault="5AACAD3D" w:rsidP="5AACAD3D">
          <w:pPr>
            <w:pStyle w:val="Nagwek"/>
            <w:jc w:val="center"/>
          </w:pPr>
        </w:p>
      </w:tc>
      <w:tc>
        <w:tcPr>
          <w:tcW w:w="3005" w:type="dxa"/>
        </w:tcPr>
        <w:p w14:paraId="72D1A255" w14:textId="33E50860" w:rsidR="5AACAD3D" w:rsidRDefault="5AACAD3D" w:rsidP="5AACAD3D">
          <w:pPr>
            <w:pStyle w:val="Nagwek"/>
            <w:ind w:right="-115"/>
            <w:jc w:val="right"/>
          </w:pPr>
        </w:p>
      </w:tc>
    </w:tr>
  </w:tbl>
  <w:p w14:paraId="0A201C49" w14:textId="6A2D8BFB" w:rsidR="5AACAD3D" w:rsidRDefault="5AACAD3D" w:rsidP="5AACAD3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B9667" w14:textId="77777777" w:rsidR="00440C6F" w:rsidRDefault="00440C6F">
      <w:pPr>
        <w:spacing w:after="0" w:line="240" w:lineRule="auto"/>
      </w:pPr>
      <w:r>
        <w:separator/>
      </w:r>
    </w:p>
  </w:footnote>
  <w:footnote w:type="continuationSeparator" w:id="0">
    <w:p w14:paraId="727E4B40" w14:textId="77777777" w:rsidR="00440C6F" w:rsidRDefault="00440C6F">
      <w:pPr>
        <w:spacing w:after="0" w:line="240" w:lineRule="auto"/>
      </w:pPr>
      <w:r>
        <w:continuationSeparator/>
      </w:r>
    </w:p>
  </w:footnote>
  <w:footnote w:type="continuationNotice" w:id="1">
    <w:p w14:paraId="6319FF56" w14:textId="77777777" w:rsidR="00440C6F" w:rsidRDefault="00440C6F">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92019" w14:textId="2CFA6539" w:rsidR="5AACAD3D" w:rsidRDefault="00583B6F" w:rsidP="5AACAD3D">
    <w:pPr>
      <w:pStyle w:val="Nagwek"/>
      <w:spacing w:after="120"/>
    </w:pPr>
    <w:r>
      <w:rPr>
        <w:noProof/>
        <w:lang w:eastAsia="pl-PL"/>
      </w:rPr>
      <w:drawing>
        <wp:inline distT="0" distB="0" distL="0" distR="0" wp14:anchorId="1D0A00DE" wp14:editId="56530827">
          <wp:extent cx="5731510" cy="49085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4908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E05C1"/>
    <w:multiLevelType w:val="hybridMultilevel"/>
    <w:tmpl w:val="D1CCF5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BE5FB8"/>
    <w:multiLevelType w:val="hybridMultilevel"/>
    <w:tmpl w:val="B8B80592"/>
    <w:lvl w:ilvl="0" w:tplc="078C004E">
      <w:start w:val="1"/>
      <w:numFmt w:val="decimal"/>
      <w:lvlText w:val="%1."/>
      <w:lvlJc w:val="left"/>
      <w:pPr>
        <w:ind w:left="720" w:hanging="360"/>
      </w:pPr>
      <w:rPr>
        <w:rFonts w:hint="default"/>
      </w:rPr>
    </w:lvl>
    <w:lvl w:ilvl="1" w:tplc="263C29E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379D1"/>
    <w:multiLevelType w:val="hybridMultilevel"/>
    <w:tmpl w:val="0E32DB28"/>
    <w:lvl w:ilvl="0" w:tplc="3A8EB30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B64999"/>
    <w:multiLevelType w:val="hybridMultilevel"/>
    <w:tmpl w:val="61C09A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822464"/>
    <w:multiLevelType w:val="hybridMultilevel"/>
    <w:tmpl w:val="D17CFA22"/>
    <w:lvl w:ilvl="0" w:tplc="0415000F">
      <w:start w:val="1"/>
      <w:numFmt w:val="decimal"/>
      <w:lvlText w:val="%1."/>
      <w:lvlJc w:val="left"/>
      <w:pPr>
        <w:ind w:left="720" w:hanging="360"/>
      </w:pPr>
    </w:lvl>
    <w:lvl w:ilvl="1" w:tplc="57EA06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8410F9"/>
    <w:multiLevelType w:val="hybridMultilevel"/>
    <w:tmpl w:val="229E87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F7D2CC0"/>
    <w:multiLevelType w:val="hybridMultilevel"/>
    <w:tmpl w:val="ED068152"/>
    <w:lvl w:ilvl="0" w:tplc="A558BF9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674B57"/>
    <w:multiLevelType w:val="hybridMultilevel"/>
    <w:tmpl w:val="AD2E6EA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53A518B"/>
    <w:multiLevelType w:val="hybridMultilevel"/>
    <w:tmpl w:val="C7A23BCC"/>
    <w:lvl w:ilvl="0" w:tplc="B010FA2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664DBC"/>
    <w:multiLevelType w:val="hybridMultilevel"/>
    <w:tmpl w:val="9F9CB9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951C08"/>
    <w:multiLevelType w:val="hybridMultilevel"/>
    <w:tmpl w:val="4322E5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E1A2B0E"/>
    <w:multiLevelType w:val="hybridMultilevel"/>
    <w:tmpl w:val="F9C80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DB087C"/>
    <w:multiLevelType w:val="hybridMultilevel"/>
    <w:tmpl w:val="4EE29822"/>
    <w:lvl w:ilvl="0" w:tplc="04150017">
      <w:start w:val="1"/>
      <w:numFmt w:val="lowerLetter"/>
      <w:lvlText w:val="%1)"/>
      <w:lvlJc w:val="left"/>
      <w:pPr>
        <w:ind w:left="2130" w:hanging="360"/>
      </w:pPr>
    </w:lvl>
    <w:lvl w:ilvl="1" w:tplc="04150019" w:tentative="1">
      <w:start w:val="1"/>
      <w:numFmt w:val="lowerLetter"/>
      <w:lvlText w:val="%2."/>
      <w:lvlJc w:val="left"/>
      <w:pPr>
        <w:ind w:left="2850" w:hanging="360"/>
      </w:pPr>
    </w:lvl>
    <w:lvl w:ilvl="2" w:tplc="0415001B" w:tentative="1">
      <w:start w:val="1"/>
      <w:numFmt w:val="lowerRoman"/>
      <w:lvlText w:val="%3."/>
      <w:lvlJc w:val="right"/>
      <w:pPr>
        <w:ind w:left="3570" w:hanging="180"/>
      </w:pPr>
    </w:lvl>
    <w:lvl w:ilvl="3" w:tplc="0415000F" w:tentative="1">
      <w:start w:val="1"/>
      <w:numFmt w:val="decimal"/>
      <w:lvlText w:val="%4."/>
      <w:lvlJc w:val="left"/>
      <w:pPr>
        <w:ind w:left="4290" w:hanging="360"/>
      </w:pPr>
    </w:lvl>
    <w:lvl w:ilvl="4" w:tplc="04150019" w:tentative="1">
      <w:start w:val="1"/>
      <w:numFmt w:val="lowerLetter"/>
      <w:lvlText w:val="%5."/>
      <w:lvlJc w:val="left"/>
      <w:pPr>
        <w:ind w:left="5010" w:hanging="360"/>
      </w:pPr>
    </w:lvl>
    <w:lvl w:ilvl="5" w:tplc="0415001B" w:tentative="1">
      <w:start w:val="1"/>
      <w:numFmt w:val="lowerRoman"/>
      <w:lvlText w:val="%6."/>
      <w:lvlJc w:val="right"/>
      <w:pPr>
        <w:ind w:left="5730" w:hanging="180"/>
      </w:pPr>
    </w:lvl>
    <w:lvl w:ilvl="6" w:tplc="0415000F" w:tentative="1">
      <w:start w:val="1"/>
      <w:numFmt w:val="decimal"/>
      <w:lvlText w:val="%7."/>
      <w:lvlJc w:val="left"/>
      <w:pPr>
        <w:ind w:left="6450" w:hanging="360"/>
      </w:pPr>
    </w:lvl>
    <w:lvl w:ilvl="7" w:tplc="04150019" w:tentative="1">
      <w:start w:val="1"/>
      <w:numFmt w:val="lowerLetter"/>
      <w:lvlText w:val="%8."/>
      <w:lvlJc w:val="left"/>
      <w:pPr>
        <w:ind w:left="7170" w:hanging="360"/>
      </w:pPr>
    </w:lvl>
    <w:lvl w:ilvl="8" w:tplc="0415001B" w:tentative="1">
      <w:start w:val="1"/>
      <w:numFmt w:val="lowerRoman"/>
      <w:lvlText w:val="%9."/>
      <w:lvlJc w:val="right"/>
      <w:pPr>
        <w:ind w:left="7890" w:hanging="180"/>
      </w:pPr>
    </w:lvl>
  </w:abstractNum>
  <w:abstractNum w:abstractNumId="14" w15:restartNumberingAfterBreak="0">
    <w:nsid w:val="40647E54"/>
    <w:multiLevelType w:val="hybridMultilevel"/>
    <w:tmpl w:val="B2BA36FE"/>
    <w:lvl w:ilvl="0" w:tplc="04150017">
      <w:start w:val="1"/>
      <w:numFmt w:val="lowerLetter"/>
      <w:lvlText w:val="%1)"/>
      <w:lvlJc w:val="left"/>
      <w:pPr>
        <w:ind w:left="720" w:hanging="360"/>
      </w:pPr>
    </w:lvl>
    <w:lvl w:ilvl="1" w:tplc="AACA8856">
      <w:start w:val="1"/>
      <w:numFmt w:val="decimal"/>
      <w:lvlText w:val="%2."/>
      <w:lvlJc w:val="left"/>
      <w:pPr>
        <w:ind w:left="1440" w:hanging="360"/>
      </w:pPr>
      <w:rPr>
        <w:rFonts w:hint="default"/>
      </w:rPr>
    </w:lvl>
    <w:lvl w:ilvl="2" w:tplc="301CF78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2B2A2A"/>
    <w:multiLevelType w:val="hybridMultilevel"/>
    <w:tmpl w:val="432C432E"/>
    <w:lvl w:ilvl="0" w:tplc="897A93B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AD135C"/>
    <w:multiLevelType w:val="hybridMultilevel"/>
    <w:tmpl w:val="EF74BAB4"/>
    <w:lvl w:ilvl="0" w:tplc="FFFFFFFF">
      <w:start w:val="1"/>
      <w:numFmt w:val="lowerLetter"/>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3F979AD"/>
    <w:multiLevelType w:val="hybridMultilevel"/>
    <w:tmpl w:val="0A780CB2"/>
    <w:lvl w:ilvl="0" w:tplc="1E88C182">
      <w:start w:val="1"/>
      <w:numFmt w:val="lowerLetter"/>
      <w:lvlText w:val="%1)"/>
      <w:lvlJc w:val="left"/>
      <w:pPr>
        <w:ind w:left="720" w:hanging="360"/>
      </w:pPr>
      <w:rPr>
        <w:rFonts w:hint="default"/>
        <w:color w:val="auto"/>
      </w:rPr>
    </w:lvl>
    <w:lvl w:ilvl="1" w:tplc="B2560C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0564D3"/>
    <w:multiLevelType w:val="hybridMultilevel"/>
    <w:tmpl w:val="5FF81628"/>
    <w:lvl w:ilvl="0" w:tplc="B49EA4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233BAF"/>
    <w:multiLevelType w:val="hybridMultilevel"/>
    <w:tmpl w:val="3C086E48"/>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EF3B2B"/>
    <w:multiLevelType w:val="hybridMultilevel"/>
    <w:tmpl w:val="477A7A9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23B7B37"/>
    <w:multiLevelType w:val="singleLevel"/>
    <w:tmpl w:val="AEC4006C"/>
    <w:lvl w:ilvl="0">
      <w:start w:val="1"/>
      <w:numFmt w:val="decimal"/>
      <w:lvlText w:val="%1."/>
      <w:lvlJc w:val="left"/>
      <w:pPr>
        <w:tabs>
          <w:tab w:val="num" w:pos="0"/>
        </w:tabs>
        <w:ind w:left="720" w:hanging="360"/>
      </w:pPr>
      <w:rPr>
        <w:rFonts w:hint="default"/>
        <w:b w:val="0"/>
        <w:bCs/>
        <w:sz w:val="24"/>
        <w:szCs w:val="24"/>
      </w:rPr>
    </w:lvl>
  </w:abstractNum>
  <w:abstractNum w:abstractNumId="22" w15:restartNumberingAfterBreak="0">
    <w:nsid w:val="55B71E4D"/>
    <w:multiLevelType w:val="hybridMultilevel"/>
    <w:tmpl w:val="3FDA0E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E1295E"/>
    <w:multiLevelType w:val="hybridMultilevel"/>
    <w:tmpl w:val="91E0DA14"/>
    <w:lvl w:ilvl="0" w:tplc="13E47F94">
      <w:start w:val="3"/>
      <w:numFmt w:val="decimal"/>
      <w:lvlText w:val="%1)"/>
      <w:lvlJc w:val="left"/>
      <w:pPr>
        <w:ind w:left="21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F87FDD"/>
    <w:multiLevelType w:val="hybridMultilevel"/>
    <w:tmpl w:val="B7AE434C"/>
    <w:lvl w:ilvl="0" w:tplc="0415000F">
      <w:start w:val="1"/>
      <w:numFmt w:val="decimal"/>
      <w:lvlText w:val="%1."/>
      <w:lvlJc w:val="left"/>
      <w:pPr>
        <w:ind w:left="720" w:hanging="360"/>
      </w:pPr>
    </w:lvl>
    <w:lvl w:ilvl="1" w:tplc="285E10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FB5B4B"/>
    <w:multiLevelType w:val="singleLevel"/>
    <w:tmpl w:val="00000008"/>
    <w:lvl w:ilvl="0">
      <w:start w:val="1"/>
      <w:numFmt w:val="lowerLetter"/>
      <w:lvlText w:val="%1)"/>
      <w:lvlJc w:val="left"/>
      <w:pPr>
        <w:tabs>
          <w:tab w:val="num" w:pos="0"/>
        </w:tabs>
        <w:ind w:left="420" w:hanging="360"/>
      </w:pPr>
      <w:rPr>
        <w:rFonts w:hint="default"/>
        <w:sz w:val="24"/>
        <w:szCs w:val="24"/>
      </w:rPr>
    </w:lvl>
  </w:abstractNum>
  <w:abstractNum w:abstractNumId="26" w15:restartNumberingAfterBreak="0">
    <w:nsid w:val="5FE77B5A"/>
    <w:multiLevelType w:val="hybridMultilevel"/>
    <w:tmpl w:val="627EF6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CE374E"/>
    <w:multiLevelType w:val="hybridMultilevel"/>
    <w:tmpl w:val="CAF21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137680"/>
    <w:multiLevelType w:val="hybridMultilevel"/>
    <w:tmpl w:val="CC42B56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4872ABE"/>
    <w:multiLevelType w:val="hybridMultilevel"/>
    <w:tmpl w:val="EF74BAB4"/>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2F7BF3"/>
    <w:multiLevelType w:val="hybridMultilevel"/>
    <w:tmpl w:val="74EE3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1A6D29"/>
    <w:multiLevelType w:val="hybridMultilevel"/>
    <w:tmpl w:val="5E262B8A"/>
    <w:lvl w:ilvl="0" w:tplc="ADA626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6B49D5"/>
    <w:multiLevelType w:val="singleLevel"/>
    <w:tmpl w:val="DC401E30"/>
    <w:lvl w:ilvl="0">
      <w:start w:val="1"/>
      <w:numFmt w:val="decimal"/>
      <w:lvlText w:val="%1."/>
      <w:lvlJc w:val="left"/>
      <w:pPr>
        <w:tabs>
          <w:tab w:val="num" w:pos="0"/>
        </w:tabs>
        <w:ind w:left="720" w:hanging="360"/>
      </w:pPr>
      <w:rPr>
        <w:rFonts w:hint="default"/>
        <w:b w:val="0"/>
        <w:bCs/>
        <w:sz w:val="24"/>
        <w:szCs w:val="24"/>
      </w:rPr>
    </w:lvl>
  </w:abstractNum>
  <w:num w:numId="1">
    <w:abstractNumId w:val="3"/>
  </w:num>
  <w:num w:numId="2">
    <w:abstractNumId w:val="12"/>
  </w:num>
  <w:num w:numId="3">
    <w:abstractNumId w:val="10"/>
  </w:num>
  <w:num w:numId="4">
    <w:abstractNumId w:val="28"/>
  </w:num>
  <w:num w:numId="5">
    <w:abstractNumId w:val="32"/>
  </w:num>
  <w:num w:numId="6">
    <w:abstractNumId w:val="26"/>
  </w:num>
  <w:num w:numId="7">
    <w:abstractNumId w:val="18"/>
  </w:num>
  <w:num w:numId="8">
    <w:abstractNumId w:val="31"/>
  </w:num>
  <w:num w:numId="9">
    <w:abstractNumId w:val="15"/>
  </w:num>
  <w:num w:numId="10">
    <w:abstractNumId w:val="30"/>
  </w:num>
  <w:num w:numId="11">
    <w:abstractNumId w:val="24"/>
  </w:num>
  <w:num w:numId="12">
    <w:abstractNumId w:val="4"/>
  </w:num>
  <w:num w:numId="13">
    <w:abstractNumId w:val="14"/>
  </w:num>
  <w:num w:numId="14">
    <w:abstractNumId w:val="17"/>
  </w:num>
  <w:num w:numId="15">
    <w:abstractNumId w:val="27"/>
  </w:num>
  <w:num w:numId="16">
    <w:abstractNumId w:val="1"/>
  </w:num>
  <w:num w:numId="17">
    <w:abstractNumId w:val="19"/>
  </w:num>
  <w:num w:numId="18">
    <w:abstractNumId w:val="11"/>
  </w:num>
  <w:num w:numId="19">
    <w:abstractNumId w:val="5"/>
  </w:num>
  <w:num w:numId="20">
    <w:abstractNumId w:val="2"/>
  </w:num>
  <w:num w:numId="21">
    <w:abstractNumId w:val="9"/>
  </w:num>
  <w:num w:numId="22">
    <w:abstractNumId w:val="6"/>
  </w:num>
  <w:num w:numId="23">
    <w:abstractNumId w:val="16"/>
  </w:num>
  <w:num w:numId="24">
    <w:abstractNumId w:val="33"/>
  </w:num>
  <w:num w:numId="25">
    <w:abstractNumId w:val="7"/>
  </w:num>
  <w:num w:numId="26">
    <w:abstractNumId w:val="21"/>
  </w:num>
  <w:num w:numId="27">
    <w:abstractNumId w:val="25"/>
  </w:num>
  <w:num w:numId="28">
    <w:abstractNumId w:val="29"/>
  </w:num>
  <w:num w:numId="29">
    <w:abstractNumId w:val="20"/>
  </w:num>
  <w:num w:numId="30">
    <w:abstractNumId w:val="8"/>
  </w:num>
  <w:num w:numId="31">
    <w:abstractNumId w:val="13"/>
  </w:num>
  <w:num w:numId="32">
    <w:abstractNumId w:val="22"/>
  </w:num>
  <w:num w:numId="33">
    <w:abstractNumId w:val="23"/>
  </w:num>
  <w:num w:numId="34">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DF1085"/>
    <w:rsid w:val="0000268C"/>
    <w:rsid w:val="000053F7"/>
    <w:rsid w:val="00005863"/>
    <w:rsid w:val="00006522"/>
    <w:rsid w:val="0001044F"/>
    <w:rsid w:val="000109EB"/>
    <w:rsid w:val="0002175A"/>
    <w:rsid w:val="00022712"/>
    <w:rsid w:val="000243C2"/>
    <w:rsid w:val="00027418"/>
    <w:rsid w:val="000275D8"/>
    <w:rsid w:val="000317A1"/>
    <w:rsid w:val="000406C4"/>
    <w:rsid w:val="00045DDA"/>
    <w:rsid w:val="00054A5F"/>
    <w:rsid w:val="00054D46"/>
    <w:rsid w:val="00054FE2"/>
    <w:rsid w:val="00057320"/>
    <w:rsid w:val="00066D06"/>
    <w:rsid w:val="00073CD2"/>
    <w:rsid w:val="00075834"/>
    <w:rsid w:val="00076A2E"/>
    <w:rsid w:val="0008020E"/>
    <w:rsid w:val="00082720"/>
    <w:rsid w:val="00083123"/>
    <w:rsid w:val="00083C7E"/>
    <w:rsid w:val="00086CC7"/>
    <w:rsid w:val="0009640E"/>
    <w:rsid w:val="000A01EE"/>
    <w:rsid w:val="000A0DD8"/>
    <w:rsid w:val="000A1292"/>
    <w:rsid w:val="000A2B3A"/>
    <w:rsid w:val="000A2BFA"/>
    <w:rsid w:val="000A3CC4"/>
    <w:rsid w:val="000A3EE5"/>
    <w:rsid w:val="000A7F9A"/>
    <w:rsid w:val="000B192B"/>
    <w:rsid w:val="000B20EA"/>
    <w:rsid w:val="000B554D"/>
    <w:rsid w:val="000B5CC3"/>
    <w:rsid w:val="000B6477"/>
    <w:rsid w:val="000B71C7"/>
    <w:rsid w:val="000C056C"/>
    <w:rsid w:val="000C0F75"/>
    <w:rsid w:val="000C3CE2"/>
    <w:rsid w:val="000C3D17"/>
    <w:rsid w:val="000C45E4"/>
    <w:rsid w:val="000D32F1"/>
    <w:rsid w:val="000D34AB"/>
    <w:rsid w:val="000D4C16"/>
    <w:rsid w:val="000D72B9"/>
    <w:rsid w:val="000E2079"/>
    <w:rsid w:val="000E22CC"/>
    <w:rsid w:val="000F1B48"/>
    <w:rsid w:val="000F3BE5"/>
    <w:rsid w:val="000F491D"/>
    <w:rsid w:val="000F4A45"/>
    <w:rsid w:val="00102981"/>
    <w:rsid w:val="00103316"/>
    <w:rsid w:val="001038CB"/>
    <w:rsid w:val="00104870"/>
    <w:rsid w:val="00111344"/>
    <w:rsid w:val="00113E35"/>
    <w:rsid w:val="001152BA"/>
    <w:rsid w:val="0012122E"/>
    <w:rsid w:val="00122838"/>
    <w:rsid w:val="00122E47"/>
    <w:rsid w:val="001236E0"/>
    <w:rsid w:val="00124AF2"/>
    <w:rsid w:val="00125DEC"/>
    <w:rsid w:val="00126ACA"/>
    <w:rsid w:val="0013231E"/>
    <w:rsid w:val="00136C6E"/>
    <w:rsid w:val="00140261"/>
    <w:rsid w:val="00140663"/>
    <w:rsid w:val="00141FFD"/>
    <w:rsid w:val="00150EBA"/>
    <w:rsid w:val="001535DB"/>
    <w:rsid w:val="00154B53"/>
    <w:rsid w:val="001605C0"/>
    <w:rsid w:val="0017348F"/>
    <w:rsid w:val="001767DB"/>
    <w:rsid w:val="00176D40"/>
    <w:rsid w:val="00177547"/>
    <w:rsid w:val="00182E6F"/>
    <w:rsid w:val="00183246"/>
    <w:rsid w:val="0019450B"/>
    <w:rsid w:val="00197B44"/>
    <w:rsid w:val="001A5E00"/>
    <w:rsid w:val="001A6F9F"/>
    <w:rsid w:val="001A772C"/>
    <w:rsid w:val="001B1A18"/>
    <w:rsid w:val="001B21A8"/>
    <w:rsid w:val="001B2B11"/>
    <w:rsid w:val="001B2D86"/>
    <w:rsid w:val="001B38A1"/>
    <w:rsid w:val="001B3DE1"/>
    <w:rsid w:val="001B4C71"/>
    <w:rsid w:val="001B52D2"/>
    <w:rsid w:val="001B53C3"/>
    <w:rsid w:val="001B5D00"/>
    <w:rsid w:val="001B6F5E"/>
    <w:rsid w:val="001B71BD"/>
    <w:rsid w:val="001C68C8"/>
    <w:rsid w:val="001C775D"/>
    <w:rsid w:val="001D0986"/>
    <w:rsid w:val="001D5ADF"/>
    <w:rsid w:val="001D6AF9"/>
    <w:rsid w:val="001E32CE"/>
    <w:rsid w:val="001E5A39"/>
    <w:rsid w:val="001F0A3B"/>
    <w:rsid w:val="001F3A81"/>
    <w:rsid w:val="001F4C38"/>
    <w:rsid w:val="001F6BEF"/>
    <w:rsid w:val="001F74E0"/>
    <w:rsid w:val="001F768B"/>
    <w:rsid w:val="00206745"/>
    <w:rsid w:val="002103BB"/>
    <w:rsid w:val="0021367B"/>
    <w:rsid w:val="00214039"/>
    <w:rsid w:val="00216057"/>
    <w:rsid w:val="00217111"/>
    <w:rsid w:val="002214F8"/>
    <w:rsid w:val="0022290C"/>
    <w:rsid w:val="0022407C"/>
    <w:rsid w:val="00226D93"/>
    <w:rsid w:val="002313F3"/>
    <w:rsid w:val="00231693"/>
    <w:rsid w:val="0023314E"/>
    <w:rsid w:val="002401AD"/>
    <w:rsid w:val="00241BA1"/>
    <w:rsid w:val="00244206"/>
    <w:rsid w:val="00246D85"/>
    <w:rsid w:val="00251B6E"/>
    <w:rsid w:val="00254E6F"/>
    <w:rsid w:val="00256573"/>
    <w:rsid w:val="002574D6"/>
    <w:rsid w:val="002630C5"/>
    <w:rsid w:val="00264C8E"/>
    <w:rsid w:val="00270008"/>
    <w:rsid w:val="002706F0"/>
    <w:rsid w:val="00272BE9"/>
    <w:rsid w:val="00272F76"/>
    <w:rsid w:val="00281521"/>
    <w:rsid w:val="00282BE3"/>
    <w:rsid w:val="00283ACB"/>
    <w:rsid w:val="002851BC"/>
    <w:rsid w:val="00295122"/>
    <w:rsid w:val="002958EA"/>
    <w:rsid w:val="00296FF6"/>
    <w:rsid w:val="002A1D79"/>
    <w:rsid w:val="002A5420"/>
    <w:rsid w:val="002A5436"/>
    <w:rsid w:val="002A63D5"/>
    <w:rsid w:val="002A7DBD"/>
    <w:rsid w:val="002B0607"/>
    <w:rsid w:val="002B09D6"/>
    <w:rsid w:val="002B1EA1"/>
    <w:rsid w:val="002B32AC"/>
    <w:rsid w:val="002B3F24"/>
    <w:rsid w:val="002B6B97"/>
    <w:rsid w:val="002C309A"/>
    <w:rsid w:val="002C5518"/>
    <w:rsid w:val="002C759B"/>
    <w:rsid w:val="002C7917"/>
    <w:rsid w:val="002D0E6D"/>
    <w:rsid w:val="002D67EA"/>
    <w:rsid w:val="002D7005"/>
    <w:rsid w:val="002E321D"/>
    <w:rsid w:val="002E3B65"/>
    <w:rsid w:val="002E738B"/>
    <w:rsid w:val="002F226C"/>
    <w:rsid w:val="002F6541"/>
    <w:rsid w:val="002F6F94"/>
    <w:rsid w:val="002F732F"/>
    <w:rsid w:val="00300F58"/>
    <w:rsid w:val="0030418F"/>
    <w:rsid w:val="003063D9"/>
    <w:rsid w:val="0031155D"/>
    <w:rsid w:val="0031281E"/>
    <w:rsid w:val="00313A3B"/>
    <w:rsid w:val="00314CCE"/>
    <w:rsid w:val="003174EE"/>
    <w:rsid w:val="00321C69"/>
    <w:rsid w:val="0032478B"/>
    <w:rsid w:val="0032710A"/>
    <w:rsid w:val="00327172"/>
    <w:rsid w:val="00331E29"/>
    <w:rsid w:val="003340DF"/>
    <w:rsid w:val="00341647"/>
    <w:rsid w:val="00341BD7"/>
    <w:rsid w:val="003434C4"/>
    <w:rsid w:val="003451DF"/>
    <w:rsid w:val="00347729"/>
    <w:rsid w:val="0035355D"/>
    <w:rsid w:val="003535B9"/>
    <w:rsid w:val="0035409B"/>
    <w:rsid w:val="003548BF"/>
    <w:rsid w:val="00355056"/>
    <w:rsid w:val="00356301"/>
    <w:rsid w:val="00360488"/>
    <w:rsid w:val="0036487B"/>
    <w:rsid w:val="00364BDB"/>
    <w:rsid w:val="00366437"/>
    <w:rsid w:val="00366CF9"/>
    <w:rsid w:val="003734E5"/>
    <w:rsid w:val="00384BFD"/>
    <w:rsid w:val="00385E93"/>
    <w:rsid w:val="0039158B"/>
    <w:rsid w:val="0039251F"/>
    <w:rsid w:val="00396569"/>
    <w:rsid w:val="0039714A"/>
    <w:rsid w:val="003A00C9"/>
    <w:rsid w:val="003A5701"/>
    <w:rsid w:val="003A74B0"/>
    <w:rsid w:val="003B12C0"/>
    <w:rsid w:val="003B17E5"/>
    <w:rsid w:val="003B6042"/>
    <w:rsid w:val="003B6C4F"/>
    <w:rsid w:val="003B7299"/>
    <w:rsid w:val="003B7CA5"/>
    <w:rsid w:val="003C0B9D"/>
    <w:rsid w:val="003C44DD"/>
    <w:rsid w:val="003C45E0"/>
    <w:rsid w:val="003C4E55"/>
    <w:rsid w:val="003D0BF3"/>
    <w:rsid w:val="003E4146"/>
    <w:rsid w:val="003F1AA1"/>
    <w:rsid w:val="0040395B"/>
    <w:rsid w:val="00413D0E"/>
    <w:rsid w:val="0041451B"/>
    <w:rsid w:val="00414FFE"/>
    <w:rsid w:val="00416A70"/>
    <w:rsid w:val="00416F49"/>
    <w:rsid w:val="004205E5"/>
    <w:rsid w:val="004206CA"/>
    <w:rsid w:val="004209E6"/>
    <w:rsid w:val="00421408"/>
    <w:rsid w:val="00425D7D"/>
    <w:rsid w:val="00426323"/>
    <w:rsid w:val="00430940"/>
    <w:rsid w:val="00432C7A"/>
    <w:rsid w:val="00435954"/>
    <w:rsid w:val="00435B08"/>
    <w:rsid w:val="00437C61"/>
    <w:rsid w:val="0044036B"/>
    <w:rsid w:val="00440C6F"/>
    <w:rsid w:val="004415EF"/>
    <w:rsid w:val="00444AAB"/>
    <w:rsid w:val="00445808"/>
    <w:rsid w:val="004513C3"/>
    <w:rsid w:val="004534E9"/>
    <w:rsid w:val="00453E05"/>
    <w:rsid w:val="0045571D"/>
    <w:rsid w:val="00456155"/>
    <w:rsid w:val="004601D6"/>
    <w:rsid w:val="00462FAE"/>
    <w:rsid w:val="00463316"/>
    <w:rsid w:val="00465A7A"/>
    <w:rsid w:val="004663DA"/>
    <w:rsid w:val="00466BF8"/>
    <w:rsid w:val="00470AE9"/>
    <w:rsid w:val="00470BE5"/>
    <w:rsid w:val="004711F4"/>
    <w:rsid w:val="00471397"/>
    <w:rsid w:val="00471E2F"/>
    <w:rsid w:val="00474727"/>
    <w:rsid w:val="004757AA"/>
    <w:rsid w:val="00475DAF"/>
    <w:rsid w:val="004818F4"/>
    <w:rsid w:val="00481F53"/>
    <w:rsid w:val="00482E15"/>
    <w:rsid w:val="00483B30"/>
    <w:rsid w:val="004866C3"/>
    <w:rsid w:val="00487F18"/>
    <w:rsid w:val="00491A00"/>
    <w:rsid w:val="00494408"/>
    <w:rsid w:val="004960A4"/>
    <w:rsid w:val="0049665E"/>
    <w:rsid w:val="004A1479"/>
    <w:rsid w:val="004A358E"/>
    <w:rsid w:val="004A6414"/>
    <w:rsid w:val="004C014A"/>
    <w:rsid w:val="004C1C9D"/>
    <w:rsid w:val="004C29E8"/>
    <w:rsid w:val="004C70AE"/>
    <w:rsid w:val="004D237C"/>
    <w:rsid w:val="004D4188"/>
    <w:rsid w:val="004D5018"/>
    <w:rsid w:val="004D79DF"/>
    <w:rsid w:val="004E043A"/>
    <w:rsid w:val="004E1596"/>
    <w:rsid w:val="004E3323"/>
    <w:rsid w:val="004E466A"/>
    <w:rsid w:val="004E495F"/>
    <w:rsid w:val="004E691F"/>
    <w:rsid w:val="004E715D"/>
    <w:rsid w:val="004F22B9"/>
    <w:rsid w:val="004F5904"/>
    <w:rsid w:val="005002B2"/>
    <w:rsid w:val="00500B96"/>
    <w:rsid w:val="0050286C"/>
    <w:rsid w:val="00502B18"/>
    <w:rsid w:val="00504669"/>
    <w:rsid w:val="00505EDA"/>
    <w:rsid w:val="005121FE"/>
    <w:rsid w:val="00512D45"/>
    <w:rsid w:val="0051347E"/>
    <w:rsid w:val="00520971"/>
    <w:rsid w:val="00521260"/>
    <w:rsid w:val="00522AFB"/>
    <w:rsid w:val="005264EB"/>
    <w:rsid w:val="0052754A"/>
    <w:rsid w:val="00531C58"/>
    <w:rsid w:val="00531E2D"/>
    <w:rsid w:val="00534D14"/>
    <w:rsid w:val="005355AF"/>
    <w:rsid w:val="00536F13"/>
    <w:rsid w:val="00541A6F"/>
    <w:rsid w:val="00542DF9"/>
    <w:rsid w:val="00543ED9"/>
    <w:rsid w:val="00547E4E"/>
    <w:rsid w:val="00552F78"/>
    <w:rsid w:val="005533EF"/>
    <w:rsid w:val="00561CCF"/>
    <w:rsid w:val="00563A44"/>
    <w:rsid w:val="005670D7"/>
    <w:rsid w:val="00571941"/>
    <w:rsid w:val="0057286A"/>
    <w:rsid w:val="00574D74"/>
    <w:rsid w:val="00574E6B"/>
    <w:rsid w:val="00577539"/>
    <w:rsid w:val="00580852"/>
    <w:rsid w:val="00583B6F"/>
    <w:rsid w:val="00583E78"/>
    <w:rsid w:val="00585648"/>
    <w:rsid w:val="005919C6"/>
    <w:rsid w:val="0059200F"/>
    <w:rsid w:val="00592D2A"/>
    <w:rsid w:val="00597386"/>
    <w:rsid w:val="005B25D2"/>
    <w:rsid w:val="005C0557"/>
    <w:rsid w:val="005C08B6"/>
    <w:rsid w:val="005C5E9D"/>
    <w:rsid w:val="005D129B"/>
    <w:rsid w:val="005D28FD"/>
    <w:rsid w:val="005D52B5"/>
    <w:rsid w:val="005D7A11"/>
    <w:rsid w:val="005E18D4"/>
    <w:rsid w:val="005E397A"/>
    <w:rsid w:val="005F06A6"/>
    <w:rsid w:val="005F4F55"/>
    <w:rsid w:val="005F57BA"/>
    <w:rsid w:val="005F69C9"/>
    <w:rsid w:val="005F7C24"/>
    <w:rsid w:val="006014BD"/>
    <w:rsid w:val="0061023A"/>
    <w:rsid w:val="00611DC4"/>
    <w:rsid w:val="00615D45"/>
    <w:rsid w:val="00617ED7"/>
    <w:rsid w:val="00623E06"/>
    <w:rsid w:val="00625857"/>
    <w:rsid w:val="00626536"/>
    <w:rsid w:val="00630B65"/>
    <w:rsid w:val="00630DBB"/>
    <w:rsid w:val="0063182F"/>
    <w:rsid w:val="0063370C"/>
    <w:rsid w:val="00634A29"/>
    <w:rsid w:val="00636C8B"/>
    <w:rsid w:val="00637328"/>
    <w:rsid w:val="00637B3E"/>
    <w:rsid w:val="006419E3"/>
    <w:rsid w:val="00646C09"/>
    <w:rsid w:val="0065063E"/>
    <w:rsid w:val="00654FFB"/>
    <w:rsid w:val="00656133"/>
    <w:rsid w:val="00656BE7"/>
    <w:rsid w:val="00656CA8"/>
    <w:rsid w:val="006573BD"/>
    <w:rsid w:val="00663B16"/>
    <w:rsid w:val="00663C2F"/>
    <w:rsid w:val="00666B41"/>
    <w:rsid w:val="006671D9"/>
    <w:rsid w:val="006750C0"/>
    <w:rsid w:val="006761DA"/>
    <w:rsid w:val="00681779"/>
    <w:rsid w:val="00681D02"/>
    <w:rsid w:val="00687D47"/>
    <w:rsid w:val="006918B4"/>
    <w:rsid w:val="006931DA"/>
    <w:rsid w:val="00695629"/>
    <w:rsid w:val="006A0A85"/>
    <w:rsid w:val="006A3C06"/>
    <w:rsid w:val="006B150E"/>
    <w:rsid w:val="006B174D"/>
    <w:rsid w:val="006B22FF"/>
    <w:rsid w:val="006C06A4"/>
    <w:rsid w:val="006C1560"/>
    <w:rsid w:val="006C4A07"/>
    <w:rsid w:val="006D1D45"/>
    <w:rsid w:val="006D5D64"/>
    <w:rsid w:val="006E0F16"/>
    <w:rsid w:val="006E1C8A"/>
    <w:rsid w:val="006E4F7E"/>
    <w:rsid w:val="006E79AD"/>
    <w:rsid w:val="006F0D97"/>
    <w:rsid w:val="006F142C"/>
    <w:rsid w:val="006F257C"/>
    <w:rsid w:val="006F50FD"/>
    <w:rsid w:val="0070033F"/>
    <w:rsid w:val="007007FB"/>
    <w:rsid w:val="0070109C"/>
    <w:rsid w:val="00703602"/>
    <w:rsid w:val="00704BC6"/>
    <w:rsid w:val="0070560D"/>
    <w:rsid w:val="00705CB5"/>
    <w:rsid w:val="007068C0"/>
    <w:rsid w:val="00710FBB"/>
    <w:rsid w:val="007124EB"/>
    <w:rsid w:val="007134DF"/>
    <w:rsid w:val="00716240"/>
    <w:rsid w:val="00716821"/>
    <w:rsid w:val="00716FE9"/>
    <w:rsid w:val="007241A6"/>
    <w:rsid w:val="007244C3"/>
    <w:rsid w:val="0072673A"/>
    <w:rsid w:val="00731804"/>
    <w:rsid w:val="0073219D"/>
    <w:rsid w:val="0073251C"/>
    <w:rsid w:val="007372BC"/>
    <w:rsid w:val="00740DA2"/>
    <w:rsid w:val="00747EE5"/>
    <w:rsid w:val="0075190A"/>
    <w:rsid w:val="00754401"/>
    <w:rsid w:val="0075506C"/>
    <w:rsid w:val="00755FF2"/>
    <w:rsid w:val="007565EB"/>
    <w:rsid w:val="0075684E"/>
    <w:rsid w:val="007574C8"/>
    <w:rsid w:val="00763C12"/>
    <w:rsid w:val="0077432F"/>
    <w:rsid w:val="00780BEC"/>
    <w:rsid w:val="007821AF"/>
    <w:rsid w:val="0078525E"/>
    <w:rsid w:val="00785331"/>
    <w:rsid w:val="0078567B"/>
    <w:rsid w:val="007857E0"/>
    <w:rsid w:val="00791474"/>
    <w:rsid w:val="00792995"/>
    <w:rsid w:val="00792F40"/>
    <w:rsid w:val="00796107"/>
    <w:rsid w:val="007972F9"/>
    <w:rsid w:val="007A3013"/>
    <w:rsid w:val="007C0BC2"/>
    <w:rsid w:val="007C3AA1"/>
    <w:rsid w:val="007C6642"/>
    <w:rsid w:val="007C665E"/>
    <w:rsid w:val="007D0106"/>
    <w:rsid w:val="007D1C32"/>
    <w:rsid w:val="007D3D68"/>
    <w:rsid w:val="007D3E23"/>
    <w:rsid w:val="007D4FCC"/>
    <w:rsid w:val="007E0A7F"/>
    <w:rsid w:val="007E208A"/>
    <w:rsid w:val="007E2508"/>
    <w:rsid w:val="007E2CC7"/>
    <w:rsid w:val="007E65DE"/>
    <w:rsid w:val="007F06B3"/>
    <w:rsid w:val="007F79D3"/>
    <w:rsid w:val="00800923"/>
    <w:rsid w:val="00800A76"/>
    <w:rsid w:val="00800F74"/>
    <w:rsid w:val="00801017"/>
    <w:rsid w:val="00803257"/>
    <w:rsid w:val="0080426B"/>
    <w:rsid w:val="00806289"/>
    <w:rsid w:val="00807DBD"/>
    <w:rsid w:val="0081109A"/>
    <w:rsid w:val="00817AE0"/>
    <w:rsid w:val="00820B4A"/>
    <w:rsid w:val="00821BC9"/>
    <w:rsid w:val="00822167"/>
    <w:rsid w:val="00824865"/>
    <w:rsid w:val="0082630D"/>
    <w:rsid w:val="00832250"/>
    <w:rsid w:val="008352B4"/>
    <w:rsid w:val="008353A0"/>
    <w:rsid w:val="008414AB"/>
    <w:rsid w:val="00842A31"/>
    <w:rsid w:val="00842AA0"/>
    <w:rsid w:val="00842F68"/>
    <w:rsid w:val="00846961"/>
    <w:rsid w:val="008471EB"/>
    <w:rsid w:val="008479BC"/>
    <w:rsid w:val="00847AE6"/>
    <w:rsid w:val="008550F2"/>
    <w:rsid w:val="00856DBC"/>
    <w:rsid w:val="00857CB1"/>
    <w:rsid w:val="00860B36"/>
    <w:rsid w:val="00861183"/>
    <w:rsid w:val="00861544"/>
    <w:rsid w:val="0086451A"/>
    <w:rsid w:val="008646C6"/>
    <w:rsid w:val="00871A85"/>
    <w:rsid w:val="00872093"/>
    <w:rsid w:val="00874D5C"/>
    <w:rsid w:val="00875890"/>
    <w:rsid w:val="008767B9"/>
    <w:rsid w:val="0088063D"/>
    <w:rsid w:val="00883753"/>
    <w:rsid w:val="008849E3"/>
    <w:rsid w:val="00891776"/>
    <w:rsid w:val="008A2E97"/>
    <w:rsid w:val="008B1339"/>
    <w:rsid w:val="008B1EEF"/>
    <w:rsid w:val="008B2DD7"/>
    <w:rsid w:val="008B4425"/>
    <w:rsid w:val="008B7735"/>
    <w:rsid w:val="008C2108"/>
    <w:rsid w:val="008C25AB"/>
    <w:rsid w:val="008C49A5"/>
    <w:rsid w:val="008C4ECA"/>
    <w:rsid w:val="008C7846"/>
    <w:rsid w:val="008D2A1A"/>
    <w:rsid w:val="008D3D73"/>
    <w:rsid w:val="008D441C"/>
    <w:rsid w:val="008E04B6"/>
    <w:rsid w:val="008E0C92"/>
    <w:rsid w:val="008E13D6"/>
    <w:rsid w:val="008E191A"/>
    <w:rsid w:val="008E3B38"/>
    <w:rsid w:val="008E4F58"/>
    <w:rsid w:val="008E58B9"/>
    <w:rsid w:val="008E5F24"/>
    <w:rsid w:val="008F0637"/>
    <w:rsid w:val="008F24A8"/>
    <w:rsid w:val="008F295A"/>
    <w:rsid w:val="008F394B"/>
    <w:rsid w:val="008F394D"/>
    <w:rsid w:val="00900A3F"/>
    <w:rsid w:val="00901699"/>
    <w:rsid w:val="00902E1B"/>
    <w:rsid w:val="009031E5"/>
    <w:rsid w:val="00904743"/>
    <w:rsid w:val="00913EB0"/>
    <w:rsid w:val="00914484"/>
    <w:rsid w:val="00920189"/>
    <w:rsid w:val="009202E4"/>
    <w:rsid w:val="00920920"/>
    <w:rsid w:val="00927E78"/>
    <w:rsid w:val="009301CF"/>
    <w:rsid w:val="0093277E"/>
    <w:rsid w:val="0093351D"/>
    <w:rsid w:val="009339B7"/>
    <w:rsid w:val="00934591"/>
    <w:rsid w:val="009412E3"/>
    <w:rsid w:val="009472AA"/>
    <w:rsid w:val="00950E81"/>
    <w:rsid w:val="00951E2A"/>
    <w:rsid w:val="009522DB"/>
    <w:rsid w:val="0096065F"/>
    <w:rsid w:val="0096582F"/>
    <w:rsid w:val="00965A3D"/>
    <w:rsid w:val="009705ED"/>
    <w:rsid w:val="009713F3"/>
    <w:rsid w:val="00972D6D"/>
    <w:rsid w:val="009757C4"/>
    <w:rsid w:val="0097766B"/>
    <w:rsid w:val="00983898"/>
    <w:rsid w:val="00986E5F"/>
    <w:rsid w:val="00987191"/>
    <w:rsid w:val="0099051A"/>
    <w:rsid w:val="00991692"/>
    <w:rsid w:val="00993394"/>
    <w:rsid w:val="009A6C6D"/>
    <w:rsid w:val="009B0B20"/>
    <w:rsid w:val="009B0F64"/>
    <w:rsid w:val="009B2B6E"/>
    <w:rsid w:val="009B5D56"/>
    <w:rsid w:val="009B6871"/>
    <w:rsid w:val="009B7A18"/>
    <w:rsid w:val="009B7AF3"/>
    <w:rsid w:val="009B7E1E"/>
    <w:rsid w:val="009C20DA"/>
    <w:rsid w:val="009C248B"/>
    <w:rsid w:val="009D2A91"/>
    <w:rsid w:val="009D4701"/>
    <w:rsid w:val="009E39A8"/>
    <w:rsid w:val="009E6E58"/>
    <w:rsid w:val="009F0EF0"/>
    <w:rsid w:val="009F3C00"/>
    <w:rsid w:val="009F50BE"/>
    <w:rsid w:val="00A009DC"/>
    <w:rsid w:val="00A06853"/>
    <w:rsid w:val="00A074D6"/>
    <w:rsid w:val="00A118EE"/>
    <w:rsid w:val="00A12947"/>
    <w:rsid w:val="00A15462"/>
    <w:rsid w:val="00A16045"/>
    <w:rsid w:val="00A2437E"/>
    <w:rsid w:val="00A26AA5"/>
    <w:rsid w:val="00A31AF7"/>
    <w:rsid w:val="00A32C86"/>
    <w:rsid w:val="00A35119"/>
    <w:rsid w:val="00A37D8B"/>
    <w:rsid w:val="00A41506"/>
    <w:rsid w:val="00A422F3"/>
    <w:rsid w:val="00A4533E"/>
    <w:rsid w:val="00A465E2"/>
    <w:rsid w:val="00A47FF4"/>
    <w:rsid w:val="00A51835"/>
    <w:rsid w:val="00A53929"/>
    <w:rsid w:val="00A55329"/>
    <w:rsid w:val="00A55634"/>
    <w:rsid w:val="00A61E04"/>
    <w:rsid w:val="00A62D5D"/>
    <w:rsid w:val="00A635FE"/>
    <w:rsid w:val="00A6373B"/>
    <w:rsid w:val="00A6460F"/>
    <w:rsid w:val="00A65AE1"/>
    <w:rsid w:val="00A70E16"/>
    <w:rsid w:val="00A8104A"/>
    <w:rsid w:val="00A83AB5"/>
    <w:rsid w:val="00A9010D"/>
    <w:rsid w:val="00A90BB2"/>
    <w:rsid w:val="00A94DB6"/>
    <w:rsid w:val="00AA0B05"/>
    <w:rsid w:val="00AA28F5"/>
    <w:rsid w:val="00AA4978"/>
    <w:rsid w:val="00AA5B4A"/>
    <w:rsid w:val="00AA5FBA"/>
    <w:rsid w:val="00AA7693"/>
    <w:rsid w:val="00AA7B97"/>
    <w:rsid w:val="00AB0C4D"/>
    <w:rsid w:val="00AB14B0"/>
    <w:rsid w:val="00AB1FD8"/>
    <w:rsid w:val="00AB2B02"/>
    <w:rsid w:val="00AB4B8E"/>
    <w:rsid w:val="00AC534A"/>
    <w:rsid w:val="00AC7BF0"/>
    <w:rsid w:val="00AD330D"/>
    <w:rsid w:val="00AD724E"/>
    <w:rsid w:val="00AE0988"/>
    <w:rsid w:val="00AE1F1C"/>
    <w:rsid w:val="00AE2B15"/>
    <w:rsid w:val="00AE2E4E"/>
    <w:rsid w:val="00AF0832"/>
    <w:rsid w:val="00AF0C4C"/>
    <w:rsid w:val="00AF2900"/>
    <w:rsid w:val="00AF77FF"/>
    <w:rsid w:val="00B005CD"/>
    <w:rsid w:val="00B00B69"/>
    <w:rsid w:val="00B053FA"/>
    <w:rsid w:val="00B06D52"/>
    <w:rsid w:val="00B129A8"/>
    <w:rsid w:val="00B161FE"/>
    <w:rsid w:val="00B16F94"/>
    <w:rsid w:val="00B17779"/>
    <w:rsid w:val="00B2154A"/>
    <w:rsid w:val="00B2158F"/>
    <w:rsid w:val="00B36B1C"/>
    <w:rsid w:val="00B40C15"/>
    <w:rsid w:val="00B41BF8"/>
    <w:rsid w:val="00B44AB8"/>
    <w:rsid w:val="00B4644F"/>
    <w:rsid w:val="00B52E14"/>
    <w:rsid w:val="00B53E34"/>
    <w:rsid w:val="00B61E94"/>
    <w:rsid w:val="00B655C6"/>
    <w:rsid w:val="00B67607"/>
    <w:rsid w:val="00B74BFF"/>
    <w:rsid w:val="00B775C2"/>
    <w:rsid w:val="00B83B71"/>
    <w:rsid w:val="00B923C5"/>
    <w:rsid w:val="00B95A73"/>
    <w:rsid w:val="00BA5C45"/>
    <w:rsid w:val="00BA6CB3"/>
    <w:rsid w:val="00BB1619"/>
    <w:rsid w:val="00BB1BCA"/>
    <w:rsid w:val="00BB3501"/>
    <w:rsid w:val="00BB5639"/>
    <w:rsid w:val="00BC1109"/>
    <w:rsid w:val="00BD0041"/>
    <w:rsid w:val="00BD0C34"/>
    <w:rsid w:val="00BD2DA2"/>
    <w:rsid w:val="00BD3220"/>
    <w:rsid w:val="00BD5A7A"/>
    <w:rsid w:val="00BD5D2D"/>
    <w:rsid w:val="00BE03CB"/>
    <w:rsid w:val="00BE3682"/>
    <w:rsid w:val="00BE60CA"/>
    <w:rsid w:val="00BF1DF0"/>
    <w:rsid w:val="00BF4AD0"/>
    <w:rsid w:val="00BF5370"/>
    <w:rsid w:val="00C0764B"/>
    <w:rsid w:val="00C10172"/>
    <w:rsid w:val="00C1508B"/>
    <w:rsid w:val="00C15E82"/>
    <w:rsid w:val="00C1780A"/>
    <w:rsid w:val="00C200AD"/>
    <w:rsid w:val="00C210AA"/>
    <w:rsid w:val="00C218BA"/>
    <w:rsid w:val="00C21B66"/>
    <w:rsid w:val="00C2755A"/>
    <w:rsid w:val="00C30627"/>
    <w:rsid w:val="00C30A7A"/>
    <w:rsid w:val="00C318B1"/>
    <w:rsid w:val="00C50499"/>
    <w:rsid w:val="00C5442B"/>
    <w:rsid w:val="00C55030"/>
    <w:rsid w:val="00C60993"/>
    <w:rsid w:val="00C661E2"/>
    <w:rsid w:val="00C66780"/>
    <w:rsid w:val="00C712B4"/>
    <w:rsid w:val="00C71FEE"/>
    <w:rsid w:val="00C730DA"/>
    <w:rsid w:val="00C74251"/>
    <w:rsid w:val="00C7542B"/>
    <w:rsid w:val="00C8178D"/>
    <w:rsid w:val="00C83C5A"/>
    <w:rsid w:val="00C85271"/>
    <w:rsid w:val="00C8540A"/>
    <w:rsid w:val="00C85F72"/>
    <w:rsid w:val="00C90868"/>
    <w:rsid w:val="00C92954"/>
    <w:rsid w:val="00C952C4"/>
    <w:rsid w:val="00C958C9"/>
    <w:rsid w:val="00C97B5D"/>
    <w:rsid w:val="00CA38ED"/>
    <w:rsid w:val="00CB3D4D"/>
    <w:rsid w:val="00CB4AEE"/>
    <w:rsid w:val="00CC348D"/>
    <w:rsid w:val="00CC3816"/>
    <w:rsid w:val="00CC7719"/>
    <w:rsid w:val="00CD7D6A"/>
    <w:rsid w:val="00CE1402"/>
    <w:rsid w:val="00CE3F7D"/>
    <w:rsid w:val="00CF04F0"/>
    <w:rsid w:val="00CF12CB"/>
    <w:rsid w:val="00CF3A15"/>
    <w:rsid w:val="00CF477F"/>
    <w:rsid w:val="00CF575E"/>
    <w:rsid w:val="00D14B6E"/>
    <w:rsid w:val="00D14C6F"/>
    <w:rsid w:val="00D14DF4"/>
    <w:rsid w:val="00D16775"/>
    <w:rsid w:val="00D174A5"/>
    <w:rsid w:val="00D20536"/>
    <w:rsid w:val="00D213B0"/>
    <w:rsid w:val="00D21BC8"/>
    <w:rsid w:val="00D231D3"/>
    <w:rsid w:val="00D25095"/>
    <w:rsid w:val="00D25C68"/>
    <w:rsid w:val="00D304B6"/>
    <w:rsid w:val="00D3152B"/>
    <w:rsid w:val="00D31F02"/>
    <w:rsid w:val="00D320F9"/>
    <w:rsid w:val="00D3316F"/>
    <w:rsid w:val="00D340A3"/>
    <w:rsid w:val="00D41FE0"/>
    <w:rsid w:val="00D4434A"/>
    <w:rsid w:val="00D46CBB"/>
    <w:rsid w:val="00D526F6"/>
    <w:rsid w:val="00D613FF"/>
    <w:rsid w:val="00D61B1B"/>
    <w:rsid w:val="00D624F1"/>
    <w:rsid w:val="00D65524"/>
    <w:rsid w:val="00D662BE"/>
    <w:rsid w:val="00D66D59"/>
    <w:rsid w:val="00D7302F"/>
    <w:rsid w:val="00D7531D"/>
    <w:rsid w:val="00D76035"/>
    <w:rsid w:val="00D760DA"/>
    <w:rsid w:val="00D761A1"/>
    <w:rsid w:val="00D7725E"/>
    <w:rsid w:val="00D77E75"/>
    <w:rsid w:val="00D8053F"/>
    <w:rsid w:val="00D80C10"/>
    <w:rsid w:val="00D81F2E"/>
    <w:rsid w:val="00D82489"/>
    <w:rsid w:val="00D8701C"/>
    <w:rsid w:val="00D935FC"/>
    <w:rsid w:val="00D9490A"/>
    <w:rsid w:val="00DA1E7A"/>
    <w:rsid w:val="00DA2F43"/>
    <w:rsid w:val="00DA31E9"/>
    <w:rsid w:val="00DB00D3"/>
    <w:rsid w:val="00DB22DD"/>
    <w:rsid w:val="00DB4F8F"/>
    <w:rsid w:val="00DB5622"/>
    <w:rsid w:val="00DB6A6B"/>
    <w:rsid w:val="00DB6AAC"/>
    <w:rsid w:val="00DC746A"/>
    <w:rsid w:val="00DD127A"/>
    <w:rsid w:val="00DD5842"/>
    <w:rsid w:val="00DE04C0"/>
    <w:rsid w:val="00DE0BB8"/>
    <w:rsid w:val="00DE702F"/>
    <w:rsid w:val="00DF0C90"/>
    <w:rsid w:val="00DF2100"/>
    <w:rsid w:val="00DF4BF5"/>
    <w:rsid w:val="00DF6C62"/>
    <w:rsid w:val="00E00B68"/>
    <w:rsid w:val="00E032F3"/>
    <w:rsid w:val="00E037A3"/>
    <w:rsid w:val="00E0399F"/>
    <w:rsid w:val="00E03F97"/>
    <w:rsid w:val="00E05ADB"/>
    <w:rsid w:val="00E11CC4"/>
    <w:rsid w:val="00E13BC2"/>
    <w:rsid w:val="00E201A8"/>
    <w:rsid w:val="00E25FF8"/>
    <w:rsid w:val="00E26562"/>
    <w:rsid w:val="00E31000"/>
    <w:rsid w:val="00E34937"/>
    <w:rsid w:val="00E363C9"/>
    <w:rsid w:val="00E371EB"/>
    <w:rsid w:val="00E4090D"/>
    <w:rsid w:val="00E40EF4"/>
    <w:rsid w:val="00E42AF1"/>
    <w:rsid w:val="00E42D86"/>
    <w:rsid w:val="00E52989"/>
    <w:rsid w:val="00E565E3"/>
    <w:rsid w:val="00E569CE"/>
    <w:rsid w:val="00E57BA6"/>
    <w:rsid w:val="00E62DDB"/>
    <w:rsid w:val="00E63F91"/>
    <w:rsid w:val="00E64E25"/>
    <w:rsid w:val="00E65703"/>
    <w:rsid w:val="00E702B1"/>
    <w:rsid w:val="00E707C2"/>
    <w:rsid w:val="00E712FF"/>
    <w:rsid w:val="00E731C7"/>
    <w:rsid w:val="00E73DB1"/>
    <w:rsid w:val="00E75BB9"/>
    <w:rsid w:val="00E81754"/>
    <w:rsid w:val="00E8265F"/>
    <w:rsid w:val="00E8283F"/>
    <w:rsid w:val="00E834A3"/>
    <w:rsid w:val="00E9414D"/>
    <w:rsid w:val="00EA3DD9"/>
    <w:rsid w:val="00EA644B"/>
    <w:rsid w:val="00EA7E3C"/>
    <w:rsid w:val="00EB08A1"/>
    <w:rsid w:val="00EB499E"/>
    <w:rsid w:val="00EB5F53"/>
    <w:rsid w:val="00EB619A"/>
    <w:rsid w:val="00EB7E0B"/>
    <w:rsid w:val="00EB7F9E"/>
    <w:rsid w:val="00EC0872"/>
    <w:rsid w:val="00ED086A"/>
    <w:rsid w:val="00ED2D14"/>
    <w:rsid w:val="00ED3932"/>
    <w:rsid w:val="00ED3F9B"/>
    <w:rsid w:val="00ED670F"/>
    <w:rsid w:val="00EE0423"/>
    <w:rsid w:val="00EE05C9"/>
    <w:rsid w:val="00EE067F"/>
    <w:rsid w:val="00EE32B0"/>
    <w:rsid w:val="00EE6FDB"/>
    <w:rsid w:val="00EE737D"/>
    <w:rsid w:val="00EE7CF0"/>
    <w:rsid w:val="00EF3B7F"/>
    <w:rsid w:val="00EF41CC"/>
    <w:rsid w:val="00EF4ECD"/>
    <w:rsid w:val="00EF54C7"/>
    <w:rsid w:val="00EF762F"/>
    <w:rsid w:val="00F00358"/>
    <w:rsid w:val="00F035B2"/>
    <w:rsid w:val="00F07329"/>
    <w:rsid w:val="00F07E75"/>
    <w:rsid w:val="00F10452"/>
    <w:rsid w:val="00F111D3"/>
    <w:rsid w:val="00F14181"/>
    <w:rsid w:val="00F1720A"/>
    <w:rsid w:val="00F269E8"/>
    <w:rsid w:val="00F311FD"/>
    <w:rsid w:val="00F3249C"/>
    <w:rsid w:val="00F33CA8"/>
    <w:rsid w:val="00F36039"/>
    <w:rsid w:val="00F40135"/>
    <w:rsid w:val="00F4337D"/>
    <w:rsid w:val="00F44AFA"/>
    <w:rsid w:val="00F4595E"/>
    <w:rsid w:val="00F473A8"/>
    <w:rsid w:val="00F559E7"/>
    <w:rsid w:val="00F55D77"/>
    <w:rsid w:val="00F56B2A"/>
    <w:rsid w:val="00F56CB9"/>
    <w:rsid w:val="00F57018"/>
    <w:rsid w:val="00F62DE8"/>
    <w:rsid w:val="00F67760"/>
    <w:rsid w:val="00F707B8"/>
    <w:rsid w:val="00F723B8"/>
    <w:rsid w:val="00F7260E"/>
    <w:rsid w:val="00F74C34"/>
    <w:rsid w:val="00F74EC9"/>
    <w:rsid w:val="00F929D6"/>
    <w:rsid w:val="00F9409D"/>
    <w:rsid w:val="00F9503B"/>
    <w:rsid w:val="00F95868"/>
    <w:rsid w:val="00F95D87"/>
    <w:rsid w:val="00FB0453"/>
    <w:rsid w:val="00FB10B9"/>
    <w:rsid w:val="00FB17D2"/>
    <w:rsid w:val="00FB2BA4"/>
    <w:rsid w:val="00FB7F8E"/>
    <w:rsid w:val="00FC1ED7"/>
    <w:rsid w:val="00FC2B88"/>
    <w:rsid w:val="00FC38AE"/>
    <w:rsid w:val="00FD7CA4"/>
    <w:rsid w:val="00FE00F2"/>
    <w:rsid w:val="00FE4467"/>
    <w:rsid w:val="00FE4A10"/>
    <w:rsid w:val="00FE74F9"/>
    <w:rsid w:val="00FF50B3"/>
    <w:rsid w:val="11EE493B"/>
    <w:rsid w:val="2CDF1085"/>
    <w:rsid w:val="43035779"/>
    <w:rsid w:val="4886C390"/>
    <w:rsid w:val="4E3E6B1B"/>
    <w:rsid w:val="5AACAD3D"/>
    <w:rsid w:val="5CE37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1085"/>
  <w15:chartTrackingRefBased/>
  <w15:docId w15:val="{31E7BA10-0EE7-4BB6-9496-2B9729C5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pPr>
      <w:ind w:left="720"/>
      <w:contextualSpacing/>
    </w:p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AkapitzlistZnak">
    <w:name w:val="Akapit z listą Znak"/>
    <w:aliases w:val="normalny tekst Znak"/>
    <w:link w:val="Akapitzlist"/>
    <w:uiPriority w:val="34"/>
    <w:locked/>
    <w:rsid w:val="002E3B65"/>
  </w:style>
  <w:style w:type="character" w:customStyle="1" w:styleId="Nierozpoznanawzmianka1">
    <w:name w:val="Nierozpoznana wzmianka1"/>
    <w:basedOn w:val="Domylnaczcionkaakapitu"/>
    <w:uiPriority w:val="99"/>
    <w:semiHidden/>
    <w:unhideWhenUsed/>
    <w:rsid w:val="00C7542B"/>
    <w:rPr>
      <w:color w:val="605E5C"/>
      <w:shd w:val="clear" w:color="auto" w:fill="E1DFDD"/>
    </w:rPr>
  </w:style>
  <w:style w:type="character" w:styleId="Odwoaniedokomentarza">
    <w:name w:val="annotation reference"/>
    <w:basedOn w:val="Domylnaczcionkaakapitu"/>
    <w:uiPriority w:val="99"/>
    <w:semiHidden/>
    <w:unhideWhenUsed/>
    <w:rsid w:val="00630B65"/>
    <w:rPr>
      <w:sz w:val="16"/>
      <w:szCs w:val="16"/>
    </w:rPr>
  </w:style>
  <w:style w:type="paragraph" w:styleId="Tekstkomentarza">
    <w:name w:val="annotation text"/>
    <w:basedOn w:val="Normalny"/>
    <w:link w:val="TekstkomentarzaZnak"/>
    <w:uiPriority w:val="99"/>
    <w:unhideWhenUsed/>
    <w:rsid w:val="00630B65"/>
    <w:pPr>
      <w:spacing w:line="240" w:lineRule="auto"/>
    </w:pPr>
    <w:rPr>
      <w:sz w:val="20"/>
      <w:szCs w:val="20"/>
    </w:rPr>
  </w:style>
  <w:style w:type="character" w:customStyle="1" w:styleId="TekstkomentarzaZnak">
    <w:name w:val="Tekst komentarza Znak"/>
    <w:basedOn w:val="Domylnaczcionkaakapitu"/>
    <w:link w:val="Tekstkomentarza"/>
    <w:uiPriority w:val="99"/>
    <w:rsid w:val="00630B65"/>
    <w:rPr>
      <w:sz w:val="20"/>
      <w:szCs w:val="20"/>
    </w:rPr>
  </w:style>
  <w:style w:type="paragraph" w:styleId="Tematkomentarza">
    <w:name w:val="annotation subject"/>
    <w:basedOn w:val="Tekstkomentarza"/>
    <w:next w:val="Tekstkomentarza"/>
    <w:link w:val="TematkomentarzaZnak"/>
    <w:uiPriority w:val="99"/>
    <w:semiHidden/>
    <w:unhideWhenUsed/>
    <w:rsid w:val="00630B65"/>
    <w:rPr>
      <w:b/>
      <w:bCs/>
    </w:rPr>
  </w:style>
  <w:style w:type="character" w:customStyle="1" w:styleId="TematkomentarzaZnak">
    <w:name w:val="Temat komentarza Znak"/>
    <w:basedOn w:val="TekstkomentarzaZnak"/>
    <w:link w:val="Tematkomentarza"/>
    <w:uiPriority w:val="99"/>
    <w:semiHidden/>
    <w:rsid w:val="00630B65"/>
    <w:rPr>
      <w:b/>
      <w:bCs/>
      <w:sz w:val="20"/>
      <w:szCs w:val="20"/>
    </w:rPr>
  </w:style>
  <w:style w:type="paragraph" w:styleId="Tekstprzypisudolnego">
    <w:name w:val="footnote text"/>
    <w:basedOn w:val="Normalny"/>
    <w:link w:val="TekstprzypisudolnegoZnak"/>
    <w:uiPriority w:val="99"/>
    <w:semiHidden/>
    <w:unhideWhenUsed/>
    <w:rsid w:val="00CD7D6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D7D6A"/>
    <w:rPr>
      <w:sz w:val="20"/>
      <w:szCs w:val="20"/>
    </w:rPr>
  </w:style>
  <w:style w:type="character" w:styleId="Odwoanieprzypisudolnego">
    <w:name w:val="footnote reference"/>
    <w:basedOn w:val="Domylnaczcionkaakapitu"/>
    <w:uiPriority w:val="99"/>
    <w:semiHidden/>
    <w:unhideWhenUsed/>
    <w:rsid w:val="00CD7D6A"/>
    <w:rPr>
      <w:vertAlign w:val="superscript"/>
    </w:rPr>
  </w:style>
  <w:style w:type="paragraph" w:styleId="Tekstdymka">
    <w:name w:val="Balloon Text"/>
    <w:basedOn w:val="Normalny"/>
    <w:link w:val="TekstdymkaZnak"/>
    <w:uiPriority w:val="99"/>
    <w:semiHidden/>
    <w:unhideWhenUsed/>
    <w:rsid w:val="0047472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47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09280">
      <w:bodyDiv w:val="1"/>
      <w:marLeft w:val="0"/>
      <w:marRight w:val="0"/>
      <w:marTop w:val="0"/>
      <w:marBottom w:val="0"/>
      <w:divBdr>
        <w:top w:val="none" w:sz="0" w:space="0" w:color="auto"/>
        <w:left w:val="none" w:sz="0" w:space="0" w:color="auto"/>
        <w:bottom w:val="none" w:sz="0" w:space="0" w:color="auto"/>
        <w:right w:val="none" w:sz="0" w:space="0" w:color="auto"/>
      </w:divBdr>
    </w:div>
    <w:div w:id="356780044">
      <w:bodyDiv w:val="1"/>
      <w:marLeft w:val="0"/>
      <w:marRight w:val="0"/>
      <w:marTop w:val="0"/>
      <w:marBottom w:val="0"/>
      <w:divBdr>
        <w:top w:val="none" w:sz="0" w:space="0" w:color="auto"/>
        <w:left w:val="none" w:sz="0" w:space="0" w:color="auto"/>
        <w:bottom w:val="none" w:sz="0" w:space="0" w:color="auto"/>
        <w:right w:val="none" w:sz="0" w:space="0" w:color="auto"/>
      </w:divBdr>
    </w:div>
    <w:div w:id="382561068">
      <w:bodyDiv w:val="1"/>
      <w:marLeft w:val="0"/>
      <w:marRight w:val="0"/>
      <w:marTop w:val="0"/>
      <w:marBottom w:val="0"/>
      <w:divBdr>
        <w:top w:val="none" w:sz="0" w:space="0" w:color="auto"/>
        <w:left w:val="none" w:sz="0" w:space="0" w:color="auto"/>
        <w:bottom w:val="none" w:sz="0" w:space="0" w:color="auto"/>
        <w:right w:val="none" w:sz="0" w:space="0" w:color="auto"/>
      </w:divBdr>
    </w:div>
    <w:div w:id="919951757">
      <w:bodyDiv w:val="1"/>
      <w:marLeft w:val="0"/>
      <w:marRight w:val="0"/>
      <w:marTop w:val="0"/>
      <w:marBottom w:val="0"/>
      <w:divBdr>
        <w:top w:val="none" w:sz="0" w:space="0" w:color="auto"/>
        <w:left w:val="none" w:sz="0" w:space="0" w:color="auto"/>
        <w:bottom w:val="none" w:sz="0" w:space="0" w:color="auto"/>
        <w:right w:val="none" w:sz="0" w:space="0" w:color="auto"/>
      </w:divBdr>
    </w:div>
    <w:div w:id="210968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budownictwo2@usciegorlickie.pl"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usciegorlickie.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19d47ef8c417703830da69424260b519">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03d1395770cc8684869addcde1a03238"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0A962-A87E-45D6-9AA4-18DA107F08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F67C01-A0C5-4C66-B330-06EC87E302EE}">
  <ds:schemaRefs>
    <ds:schemaRef ds:uri="http://schemas.microsoft.com/sharepoint/v3/contenttype/forms"/>
  </ds:schemaRefs>
</ds:datastoreItem>
</file>

<file path=customXml/itemProps3.xml><?xml version="1.0" encoding="utf-8"?>
<ds:datastoreItem xmlns:ds="http://schemas.openxmlformats.org/officeDocument/2006/customXml" ds:itemID="{ADFC0A08-E1A7-4126-B81C-F5F02E110F45}">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customXml/itemProps4.xml><?xml version="1.0" encoding="utf-8"?>
<ds:datastoreItem xmlns:ds="http://schemas.openxmlformats.org/officeDocument/2006/customXml" ds:itemID="{090AF036-D98D-44D9-9C4E-14A1D61AB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19</Pages>
  <Words>8374</Words>
  <Characters>50245</Characters>
  <Application>Microsoft Office Word</Application>
  <DocSecurity>0</DocSecurity>
  <Lines>418</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Żyrkowski</dc:creator>
  <cp:keywords/>
  <dc:description/>
  <cp:lastModifiedBy>Iwona Markowicz</cp:lastModifiedBy>
  <cp:revision>70</cp:revision>
  <cp:lastPrinted>2026-01-02T11:03:00Z</cp:lastPrinted>
  <dcterms:created xsi:type="dcterms:W3CDTF">2024-02-21T12:08:00Z</dcterms:created>
  <dcterms:modified xsi:type="dcterms:W3CDTF">2026-01-15T10:15:00Z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